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0C587122"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1D837C29" w14:textId="51C88FE5" w:rsidR="00997F82" w:rsidRPr="003C2452" w:rsidRDefault="00207E0B" w:rsidP="00207E0B">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Združenie obcí Bielokarpatsko - trenčianskeho mikroregiónu a Mikroregiónu Bošáčka</w:t>
      </w: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4CB635C7"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207E0B">
        <w:rPr>
          <w:rFonts w:ascii="Arial" w:eastAsia="Times New Roman" w:hAnsi="Arial" w:cs="Arial"/>
          <w:sz w:val="28"/>
          <w:szCs w:val="20"/>
        </w:rPr>
        <w:t>R506</w:t>
      </w:r>
      <w:r w:rsidRPr="00C13613">
        <w:rPr>
          <w:rFonts w:ascii="Arial" w:eastAsia="Times New Roman" w:hAnsi="Arial" w:cs="Arial"/>
          <w:sz w:val="28"/>
          <w:szCs w:val="20"/>
        </w:rPr>
        <w:t>-</w:t>
      </w:r>
      <w:r w:rsidR="00207E0B">
        <w:rPr>
          <w:rFonts w:ascii="Arial" w:eastAsia="Times New Roman" w:hAnsi="Arial" w:cs="Arial"/>
          <w:sz w:val="28"/>
          <w:szCs w:val="20"/>
        </w:rPr>
        <w:t>512</w:t>
      </w:r>
      <w:r w:rsidRPr="00C13613">
        <w:rPr>
          <w:rFonts w:ascii="Arial" w:eastAsia="Times New Roman" w:hAnsi="Arial" w:cs="Arial"/>
          <w:sz w:val="28"/>
          <w:szCs w:val="20"/>
        </w:rPr>
        <w:t>-</w:t>
      </w:r>
      <w:r w:rsidR="00207E0B">
        <w:rPr>
          <w:rFonts w:ascii="Arial" w:eastAsia="Times New Roman" w:hAnsi="Arial" w:cs="Arial"/>
          <w:sz w:val="28"/>
          <w:szCs w:val="20"/>
        </w:rPr>
        <w:t>004</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19E387AF"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207E0B">
            <w:rPr>
              <w:rFonts w:ascii="Arial" w:hAnsi="Arial" w:cs="Arial"/>
              <w:b/>
              <w:sz w:val="22"/>
            </w:rPr>
            <w:t>5.1.2 Zlepšenie udržateľných vzťahov medzi vidieckymi rozvojovými centrami a ich zázemím vo verejných službách a vo verejných infraštruktúrach</w:t>
          </w:r>
        </w:sdtContent>
      </w:sdt>
    </w:p>
    <w:p w14:paraId="266737C6" w14:textId="45DC25F7"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207E0B">
            <w:rPr>
              <w:rFonts w:ascii="Arial" w:hAnsi="Arial" w:cs="Arial"/>
              <w:sz w:val="22"/>
            </w:rPr>
            <w:t>B3 Nákup vozdiel spoločnej dopravy osôb</w:t>
          </w:r>
        </w:sdtContent>
      </w:sdt>
    </w:p>
    <w:p w14:paraId="60D37D52" w14:textId="5EDC0CD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207E0B">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3D913E1F" w14:textId="77777777" w:rsidR="00997F82" w:rsidRDefault="00997F82" w:rsidP="00DD3EE2">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0808FF8F" w14:textId="2E3506B7" w:rsidR="00997F82" w:rsidRPr="00B50BAE" w:rsidRDefault="00997F82" w:rsidP="00DD3EE2">
      <w:pPr>
        <w:tabs>
          <w:tab w:val="left" w:pos="1418"/>
        </w:tabs>
        <w:spacing w:before="120" w:after="120" w:line="240" w:lineRule="auto"/>
        <w:ind w:left="1418" w:hanging="1418"/>
        <w:rPr>
          <w:rFonts w:ascii="Arial" w:hAnsi="Arial" w:cs="Arial"/>
          <w:sz w:val="22"/>
        </w:rPr>
      </w:pPr>
      <w:r w:rsidRPr="00B50BAE">
        <w:rPr>
          <w:rFonts w:ascii="Arial" w:hAnsi="Arial" w:cs="Arial"/>
          <w:sz w:val="22"/>
        </w:rPr>
        <w:t>Názov:</w:t>
      </w:r>
      <w:r>
        <w:rPr>
          <w:rFonts w:ascii="Arial" w:hAnsi="Arial" w:cs="Arial"/>
          <w:sz w:val="22"/>
        </w:rPr>
        <w:tab/>
      </w:r>
      <w:r w:rsidR="00207E0B" w:rsidRPr="00566FBE">
        <w:rPr>
          <w:rFonts w:ascii="Arial" w:hAnsi="Arial" w:cs="Arial"/>
          <w:sz w:val="22"/>
        </w:rPr>
        <w:t>Združenie obcí Bielokarpatsko - trenčianskeho mikroregiónu a Mikroregiónu Bošáčka</w:t>
      </w:r>
      <w:r w:rsidRPr="00B50BAE">
        <w:rPr>
          <w:rFonts w:ascii="Arial" w:hAnsi="Arial" w:cs="Arial"/>
          <w:sz w:val="22"/>
        </w:rPr>
        <w:t xml:space="preserve"> </w:t>
      </w:r>
    </w:p>
    <w:p w14:paraId="4D1D0FD8" w14:textId="77777777" w:rsidR="00207E0B" w:rsidRDefault="00997F82" w:rsidP="00207E0B">
      <w:pPr>
        <w:tabs>
          <w:tab w:val="left" w:pos="1418"/>
        </w:tabs>
        <w:spacing w:before="120" w:after="0" w:line="240" w:lineRule="auto"/>
        <w:rPr>
          <w:rFonts w:ascii="Arial" w:hAnsi="Arial" w:cs="Arial"/>
          <w:sz w:val="22"/>
        </w:rPr>
      </w:pPr>
      <w:r w:rsidRPr="00B50BAE">
        <w:rPr>
          <w:rFonts w:ascii="Arial" w:hAnsi="Arial" w:cs="Arial"/>
          <w:sz w:val="22"/>
        </w:rPr>
        <w:t>Sídlo:</w:t>
      </w:r>
      <w:r w:rsidRPr="00B50BAE">
        <w:rPr>
          <w:rFonts w:ascii="Arial" w:hAnsi="Arial" w:cs="Arial"/>
          <w:sz w:val="22"/>
        </w:rPr>
        <w:tab/>
      </w:r>
      <w:r w:rsidR="00207E0B">
        <w:rPr>
          <w:rFonts w:ascii="Arial" w:hAnsi="Arial" w:cs="Arial"/>
          <w:sz w:val="22"/>
        </w:rPr>
        <w:t>Štvrtok 1</w:t>
      </w:r>
    </w:p>
    <w:p w14:paraId="6EF5A4B6" w14:textId="2E738C2A" w:rsidR="00207E0B" w:rsidRDefault="00207E0B" w:rsidP="00207E0B">
      <w:pPr>
        <w:tabs>
          <w:tab w:val="left" w:pos="1418"/>
        </w:tabs>
        <w:spacing w:before="120" w:after="0" w:line="240" w:lineRule="auto"/>
        <w:rPr>
          <w:rFonts w:ascii="Arial" w:hAnsi="Arial" w:cs="Arial"/>
          <w:sz w:val="22"/>
        </w:rPr>
      </w:pPr>
      <w:r>
        <w:rPr>
          <w:rFonts w:ascii="Arial" w:hAnsi="Arial" w:cs="Arial"/>
          <w:sz w:val="22"/>
        </w:rPr>
        <w:tab/>
        <w:t>913 05  Melčice- Lieskové</w:t>
      </w:r>
    </w:p>
    <w:p w14:paraId="21D4EE84" w14:textId="77777777" w:rsidR="005E0CDD" w:rsidRDefault="005E0CDD" w:rsidP="00207E0B">
      <w:pPr>
        <w:tabs>
          <w:tab w:val="left" w:pos="1418"/>
        </w:tabs>
        <w:spacing w:before="120" w:after="0" w:line="240" w:lineRule="auto"/>
        <w:rPr>
          <w:rFonts w:ascii="Arial" w:hAnsi="Arial" w:cs="Arial"/>
          <w:sz w:val="22"/>
        </w:rPr>
      </w:pPr>
    </w:p>
    <w:p w14:paraId="394F4616" w14:textId="45677EAD" w:rsidR="00207E0B" w:rsidRPr="005E0CDD" w:rsidRDefault="005E0CDD" w:rsidP="00207E0B">
      <w:pPr>
        <w:pStyle w:val="Odsekzoznamu"/>
        <w:numPr>
          <w:ilvl w:val="1"/>
          <w:numId w:val="1"/>
        </w:numPr>
        <w:tabs>
          <w:tab w:val="left" w:pos="1418"/>
        </w:tabs>
        <w:spacing w:before="120" w:after="0" w:line="240" w:lineRule="auto"/>
        <w:ind w:left="431" w:hanging="431"/>
        <w:rPr>
          <w:rFonts w:ascii="Arial" w:hAnsi="Arial" w:cs="Arial"/>
          <w:b/>
          <w:color w:val="44546A" w:themeColor="text2"/>
          <w:szCs w:val="19"/>
        </w:rPr>
      </w:pPr>
      <w:r w:rsidRPr="007D4D62">
        <w:rPr>
          <w:rFonts w:ascii="Arial" w:hAnsi="Arial" w:cs="Arial"/>
          <w:b/>
          <w:color w:val="44546A" w:themeColor="text2"/>
          <w:szCs w:val="19"/>
        </w:rPr>
        <w:t>Dĺžka trvania výzvy</w:t>
      </w:r>
    </w:p>
    <w:p w14:paraId="135C335A" w14:textId="5FFABFB2" w:rsidR="00997F82" w:rsidRPr="009B3DD7" w:rsidRDefault="00997F82" w:rsidP="00DD3EE2">
      <w:pPr>
        <w:tabs>
          <w:tab w:val="left" w:pos="1985"/>
        </w:tabs>
        <w:spacing w:before="240" w:after="120" w:line="240" w:lineRule="auto"/>
        <w:ind w:left="1985" w:hanging="1985"/>
        <w:rPr>
          <w:rFonts w:ascii="Arial" w:hAnsi="Arial" w:cs="Arial"/>
          <w:sz w:val="22"/>
        </w:rPr>
      </w:pPr>
      <w:r w:rsidRPr="009B3DD7">
        <w:rPr>
          <w:rFonts w:ascii="Arial" w:hAnsi="Arial" w:cs="Arial"/>
          <w:b/>
          <w:sz w:val="22"/>
        </w:rPr>
        <w:t>Dátum vyhlásenia:</w:t>
      </w:r>
      <w:r w:rsidRPr="009B3DD7">
        <w:rPr>
          <w:rFonts w:ascii="Arial" w:hAnsi="Arial" w:cs="Arial"/>
          <w:sz w:val="22"/>
        </w:rPr>
        <w:tab/>
      </w:r>
      <w:sdt>
        <w:sdtPr>
          <w:rPr>
            <w:rFonts w:ascii="Arial" w:hAnsi="Arial" w:cs="Arial"/>
            <w:sz w:val="22"/>
          </w:rPr>
          <w:id w:val="-997568820"/>
          <w:placeholder>
            <w:docPart w:val="AFD889F97F99478CA19E00A9D5338704"/>
          </w:placeholder>
          <w:date w:fullDate="2021-08-20T00:00:00Z">
            <w:dateFormat w:val="d. M. yyyy"/>
            <w:lid w:val="sk-SK"/>
            <w:storeMappedDataAs w:val="dateTime"/>
            <w:calendar w:val="gregorian"/>
          </w:date>
        </w:sdtPr>
        <w:sdtEndPr/>
        <w:sdtContent>
          <w:r w:rsidR="002D1747">
            <w:rPr>
              <w:rFonts w:ascii="Arial" w:hAnsi="Arial" w:cs="Arial"/>
              <w:sz w:val="22"/>
            </w:rPr>
            <w:t>20. 8. 2021</w:t>
          </w:r>
        </w:sdtContent>
      </w:sdt>
    </w:p>
    <w:p w14:paraId="532ABE8D" w14:textId="21AC184F" w:rsidR="00997F82" w:rsidRPr="0094069A" w:rsidRDefault="00997F82" w:rsidP="00DD3EE2">
      <w:pPr>
        <w:tabs>
          <w:tab w:val="left" w:pos="1701"/>
          <w:tab w:val="left" w:pos="1985"/>
        </w:tabs>
        <w:spacing w:before="120" w:after="120" w:line="240" w:lineRule="auto"/>
        <w:ind w:left="1985" w:hanging="1985"/>
        <w:jc w:val="both"/>
        <w:rPr>
          <w:rFonts w:ascii="Arial" w:hAnsi="Arial" w:cs="Arial"/>
          <w:sz w:val="22"/>
        </w:rPr>
      </w:pPr>
      <w:r w:rsidRPr="009B3DD7">
        <w:rPr>
          <w:rFonts w:ascii="Arial" w:hAnsi="Arial" w:cs="Arial"/>
          <w:b/>
          <w:sz w:val="22"/>
        </w:rPr>
        <w:t>Dátum uzavretia:</w:t>
      </w:r>
      <w:r w:rsidRPr="009B3DD7">
        <w:rPr>
          <w:rFonts w:ascii="Arial" w:hAnsi="Arial" w:cs="Arial"/>
          <w:sz w:val="22"/>
        </w:rPr>
        <w:t xml:space="preserve"> </w:t>
      </w:r>
      <w:r w:rsidRPr="009B3DD7">
        <w:rPr>
          <w:rFonts w:ascii="Arial" w:hAnsi="Arial" w:cs="Arial"/>
          <w:sz w:val="22"/>
        </w:rPr>
        <w:tab/>
      </w:r>
      <w:r w:rsidRPr="00D43050">
        <w:rPr>
          <w:rFonts w:ascii="Arial" w:hAnsi="Arial" w:cs="Arial"/>
          <w:sz w:val="22"/>
        </w:rPr>
        <w:t xml:space="preserve">MAS uzavrie výzvu na predkladanie žiadostí o poskytnutie príspevku </w:t>
      </w:r>
      <w:r w:rsidRPr="00466FC1">
        <w:rPr>
          <w:rFonts w:ascii="Arial" w:hAnsi="Arial" w:cs="Arial"/>
          <w:sz w:val="22"/>
        </w:rPr>
        <w:t>(ďalej len „výzva“) v prípade vyčerpania finančných prostriedkov alokovaných na výzvu</w:t>
      </w:r>
      <w:r w:rsidRPr="0094069A">
        <w:rPr>
          <w:rFonts w:ascii="Arial" w:hAnsi="Arial" w:cs="Arial"/>
          <w:sz w:val="22"/>
        </w:rPr>
        <w:t>. MAS zverejní informáciu o</w:t>
      </w:r>
      <w:r w:rsidRPr="004E521B">
        <w:rPr>
          <w:rFonts w:ascii="Arial" w:hAnsi="Arial" w:cs="Arial"/>
          <w:sz w:val="22"/>
        </w:rPr>
        <w:t> </w:t>
      </w:r>
      <w:r w:rsidRPr="006875BA">
        <w:rPr>
          <w:rFonts w:ascii="Arial" w:hAnsi="Arial" w:cs="Arial"/>
          <w:sz w:val="22"/>
        </w:rPr>
        <w:t xml:space="preserve">plánovanom uzavretí výzvy na svojom webovom sídle </w:t>
      </w:r>
      <w:hyperlink r:id="rId8" w:history="1">
        <w:r w:rsidR="00207E0B" w:rsidRPr="00E45558">
          <w:rPr>
            <w:rStyle w:val="Hypertextovprepojenie"/>
            <w:rFonts w:cs="Arial"/>
            <w:sz w:val="22"/>
          </w:rPr>
          <w:t>https://mas-btmmb.webnode.sk/vyzvy/</w:t>
        </w:r>
      </w:hyperlink>
      <w:r w:rsidRPr="00D01EF0">
        <w:rPr>
          <w:rFonts w:ascii="Arial" w:hAnsi="Arial" w:cs="Arial"/>
          <w:sz w:val="22"/>
        </w:rPr>
        <w:t xml:space="preserve"> a v spolupráci s </w:t>
      </w:r>
      <w:r>
        <w:rPr>
          <w:rFonts w:ascii="Arial" w:hAnsi="Arial" w:cs="Arial"/>
          <w:sz w:val="22"/>
        </w:rPr>
        <w:t>R</w:t>
      </w:r>
      <w:r w:rsidRPr="00D01EF0">
        <w:rPr>
          <w:rFonts w:ascii="Arial" w:hAnsi="Arial" w:cs="Arial"/>
          <w:sz w:val="22"/>
        </w:rPr>
        <w:t xml:space="preserve">iadiacim orgánom pre IROP (ďalej len „RO“) zabezpečí jej zverejnenie na webovom sídle RO </w:t>
      </w:r>
      <w:hyperlink r:id="rId9" w:history="1">
        <w:r w:rsidRPr="006875BA">
          <w:rPr>
            <w:rStyle w:val="Hypertextovprepojenie"/>
            <w:rFonts w:cs="Arial"/>
            <w:sz w:val="22"/>
          </w:rPr>
          <w:t>www.mpsr.sk</w:t>
        </w:r>
      </w:hyperlink>
      <w:r w:rsidRPr="00D01EF0">
        <w:rPr>
          <w:rFonts w:ascii="Arial" w:hAnsi="Arial" w:cs="Arial"/>
          <w:sz w:val="22"/>
        </w:rPr>
        <w:t xml:space="preserve">. </w:t>
      </w:r>
      <w:r w:rsidRPr="00D43050">
        <w:rPr>
          <w:rFonts w:ascii="Arial" w:hAnsi="Arial" w:cs="Arial"/>
          <w:sz w:val="22"/>
        </w:rPr>
        <w:t>Oznámenie o plánovanom uzavretí výzvy bude</w:t>
      </w:r>
      <w:r w:rsidRPr="00466FC1">
        <w:rPr>
          <w:rFonts w:ascii="Arial" w:hAnsi="Arial" w:cs="Arial"/>
          <w:sz w:val="22"/>
        </w:rPr>
        <w:t xml:space="preserve"> zverejnené najneskôr mesiac pred plánovaným dátumom uzavretia výzvy. Možnosť uzavretia výzvy nie je obmedzená konečnými t</w:t>
      </w:r>
      <w:r w:rsidRPr="0094069A">
        <w:rPr>
          <w:rFonts w:ascii="Arial" w:hAnsi="Arial" w:cs="Arial"/>
          <w:sz w:val="22"/>
        </w:rPr>
        <w: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0CF8E36D"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207E0B" w:rsidRPr="00207E0B">
        <w:rPr>
          <w:rFonts w:ascii="Arial" w:hAnsi="Arial" w:cs="Arial"/>
          <w:b/>
          <w:bCs/>
          <w:sz w:val="22"/>
        </w:rPr>
        <w:t>50 487,00</w:t>
      </w:r>
      <w:r>
        <w:rPr>
          <w:rFonts w:ascii="Arial" w:hAnsi="Arial" w:cs="Arial"/>
          <w:b/>
          <w:sz w:val="22"/>
        </w:rPr>
        <w:t xml:space="preserve"> EUR.</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ŽoPr,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t.j.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5252C59D"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207E0B">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207E0B">
        <w:rPr>
          <w:rFonts w:ascii="Arial" w:hAnsi="Arial" w:cs="Arial"/>
          <w:sz w:val="22"/>
        </w:rPr>
        <w:t>5</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predfinancovania,</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predfinancovania.</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predfinancovania</w:t>
      </w:r>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predfinancovania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„ŽoPr“) kedykoľvek od vyhlásenia výzvy až do uzavretia výzvy. Doručením ŽoP</w:t>
      </w:r>
      <w:r>
        <w:rPr>
          <w:sz w:val="22"/>
          <w:szCs w:val="22"/>
        </w:rPr>
        <w:t>r</w:t>
      </w:r>
      <w:r w:rsidRPr="0027155D">
        <w:rPr>
          <w:sz w:val="22"/>
          <w:szCs w:val="22"/>
        </w:rPr>
        <w:t xml:space="preserve"> na adresu uvedenú vo výzve začína proces schvaľovania ŽoPr,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 xml:space="preserve">Celý proces schvaľovania ŽoPr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Schvaľovanie ŽoPr prebieha systémom tzv. hodnotiacich kôl. Možnosť priebežného predkladania ŽoP</w:t>
      </w:r>
      <w:r>
        <w:rPr>
          <w:sz w:val="22"/>
          <w:szCs w:val="22"/>
        </w:rPr>
        <w:t>r</w:t>
      </w:r>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S cieľom optimalizovať proces schvaľovania ŽoPr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7E4B5616" w:rsidR="00997F82" w:rsidRDefault="002D1747" w:rsidP="00016DEA">
            <w:pPr>
              <w:spacing w:before="60" w:after="60" w:line="240" w:lineRule="auto"/>
              <w:jc w:val="center"/>
              <w:outlineLvl w:val="0"/>
              <w:rPr>
                <w:rFonts w:ascii="Arial" w:hAnsi="Arial" w:cs="Arial"/>
                <w:sz w:val="20"/>
                <w:szCs w:val="20"/>
              </w:rPr>
            </w:pPr>
            <w:r>
              <w:rPr>
                <w:rFonts w:ascii="Arial" w:hAnsi="Arial" w:cs="Arial"/>
                <w:sz w:val="20"/>
                <w:szCs w:val="20"/>
              </w:rPr>
              <w:t>14.12.2021</w:t>
            </w:r>
          </w:p>
        </w:tc>
        <w:tc>
          <w:tcPr>
            <w:tcW w:w="3070" w:type="dxa"/>
            <w:vAlign w:val="center"/>
          </w:tcPr>
          <w:p w14:paraId="7FB5A443" w14:textId="2B9376E8" w:rsidR="00997F82" w:rsidRDefault="002D1747" w:rsidP="00016DEA">
            <w:pPr>
              <w:spacing w:before="60" w:after="60" w:line="240" w:lineRule="auto"/>
              <w:jc w:val="center"/>
              <w:outlineLvl w:val="0"/>
              <w:rPr>
                <w:rFonts w:ascii="Arial" w:hAnsi="Arial" w:cs="Arial"/>
                <w:sz w:val="20"/>
                <w:szCs w:val="20"/>
              </w:rPr>
            </w:pPr>
            <w:r>
              <w:rPr>
                <w:rFonts w:ascii="Arial" w:hAnsi="Arial" w:cs="Arial"/>
                <w:sz w:val="20"/>
                <w:szCs w:val="20"/>
              </w:rPr>
              <w:t>14.3.2022</w:t>
            </w:r>
          </w:p>
        </w:tc>
        <w:tc>
          <w:tcPr>
            <w:tcW w:w="3494" w:type="dxa"/>
          </w:tcPr>
          <w:p w14:paraId="766B9373" w14:textId="65C20464" w:rsidR="00997F82"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 xml:space="preserve">Ďalšie hodnotiace kolá budú </w:t>
            </w:r>
            <w:r>
              <w:rPr>
                <w:rFonts w:ascii="Arial" w:hAnsi="Arial" w:cs="Arial"/>
                <w:sz w:val="20"/>
                <w:szCs w:val="20"/>
              </w:rPr>
              <w:t xml:space="preserve">uzatvárané v intervale </w:t>
            </w:r>
            <w:r w:rsidR="006E2D33">
              <w:rPr>
                <w:rFonts w:ascii="Arial" w:hAnsi="Arial" w:cs="Arial"/>
                <w:sz w:val="20"/>
                <w:szCs w:val="20"/>
              </w:rPr>
              <w:t>3</w:t>
            </w:r>
            <w:r>
              <w:rPr>
                <w:rFonts w:ascii="Arial" w:hAnsi="Arial" w:cs="Arial"/>
                <w:sz w:val="20"/>
                <w:szCs w:val="20"/>
              </w:rPr>
              <w:t xml:space="preserve"> mesiacov od predchádzajúceho hodnotiaceho kola a to vždy k </w:t>
            </w:r>
            <w:r w:rsidR="006E2D33">
              <w:rPr>
                <w:rFonts w:ascii="Arial" w:hAnsi="Arial" w:cs="Arial"/>
                <w:sz w:val="20"/>
                <w:szCs w:val="20"/>
              </w:rPr>
              <w:t>1</w:t>
            </w:r>
            <w:r w:rsidR="005F6364">
              <w:rPr>
                <w:rFonts w:ascii="Arial" w:hAnsi="Arial" w:cs="Arial"/>
                <w:sz w:val="20"/>
                <w:szCs w:val="20"/>
              </w:rPr>
              <w:t>4</w:t>
            </w:r>
            <w:r>
              <w:rPr>
                <w:rFonts w:ascii="Arial" w:hAnsi="Arial" w:cs="Arial"/>
                <w:sz w:val="20"/>
                <w:szCs w:val="20"/>
              </w:rPr>
              <w:t>.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Žiadateľ je o výsledku schvaľovania ŽoPr informovaný prostredníctvom oznámenia MAS o schválení, resp. neschválení ŽoPr.</w:t>
      </w:r>
    </w:p>
    <w:p w14:paraId="5670E2A9" w14:textId="77777777" w:rsidR="00997F82" w:rsidRDefault="00997F82" w:rsidP="00997F82">
      <w:pPr>
        <w:pStyle w:val="Default"/>
        <w:spacing w:before="120" w:after="120"/>
        <w:jc w:val="both"/>
        <w:rPr>
          <w:color w:val="auto"/>
          <w:sz w:val="22"/>
          <w:szCs w:val="22"/>
          <w:lang w:eastAsia="cs-CZ"/>
        </w:rPr>
      </w:pPr>
      <w:r w:rsidRPr="00051ECE">
        <w:rPr>
          <w:sz w:val="22"/>
          <w:szCs w:val="22"/>
        </w:rPr>
        <w:t>ŽoPr budú vyhodnocované v rámci jednotlivých hodnotiacich kôl výzvy, v ktorých budú predložené.</w:t>
      </w:r>
      <w:r w:rsidRPr="00051ECE">
        <w:rPr>
          <w:color w:val="auto"/>
          <w:sz w:val="22"/>
          <w:szCs w:val="22"/>
          <w:lang w:eastAsia="cs-CZ"/>
        </w:rPr>
        <w:t xml:space="preserve"> V prípade, ak na základe preskúmania ŽoPr (a jej príloh) vzniknú pochybnosti o jej pravdivosti alebo úplnosti, MAS zašle žiadateľovi Výzvu na doplnenie ŽoPr, čím poskytne žiadateľovi možnosť v stanovenej lehote odstrániť nedostatky dokumentácie ŽoPr. ŽoPr a jej prílohy musia byť pravdivé, úplné a predložené najneskôr ku dňu doplnenia chýbajúcich náležitostí ŽoPr v zmysle Výzvy na doplnenie chýbajúcich náležitostí ŽoPr. Doplnené náležitosti sa stávajú súčasťou predloženej ŽoPr.</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r w:rsidRPr="006A79F0">
        <w:rPr>
          <w:rFonts w:ascii="Arial" w:hAnsi="Arial" w:cs="Arial"/>
          <w:sz w:val="22"/>
          <w:lang w:eastAsia="cs-CZ"/>
        </w:rPr>
        <w:t>ŽoP</w:t>
      </w:r>
      <w:r>
        <w:rPr>
          <w:rFonts w:ascii="Arial" w:hAnsi="Arial" w:cs="Arial"/>
          <w:sz w:val="22"/>
          <w:lang w:eastAsia="cs-CZ"/>
        </w:rPr>
        <w:t>r</w:t>
      </w:r>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140A07C9" w14:textId="77777777" w:rsidR="00997F82" w:rsidRPr="006E2D33" w:rsidRDefault="00997F82" w:rsidP="00733FAA">
            <w:pPr>
              <w:pStyle w:val="Odsekzoznamu"/>
              <w:numPr>
                <w:ilvl w:val="0"/>
                <w:numId w:val="42"/>
              </w:numPr>
              <w:spacing w:before="60" w:after="60" w:line="240" w:lineRule="auto"/>
              <w:ind w:left="791"/>
              <w:jc w:val="both"/>
              <w:rPr>
                <w:rFonts w:ascii="Arial" w:hAnsi="Arial" w:cs="Arial"/>
                <w:bCs/>
                <w:sz w:val="20"/>
                <w:szCs w:val="20"/>
              </w:rPr>
            </w:pPr>
            <w:r w:rsidRPr="006E2D33">
              <w:rPr>
                <w:rFonts w:ascii="Arial" w:hAnsi="Arial" w:cs="Arial"/>
                <w:bCs/>
                <w:sz w:val="20"/>
                <w:szCs w:val="20"/>
              </w:rPr>
              <w:t>združenia obcí podľa zákona č. 369/1990 Zb. o obecnom zriadení,</w:t>
            </w:r>
          </w:p>
          <w:p w14:paraId="32998F27" w14:textId="77777777" w:rsidR="00997F82" w:rsidRPr="006E2D33" w:rsidRDefault="00997F82" w:rsidP="001C2252">
            <w:pPr>
              <w:pStyle w:val="Odsekzoznamu"/>
              <w:numPr>
                <w:ilvl w:val="0"/>
                <w:numId w:val="42"/>
              </w:numPr>
              <w:spacing w:before="60" w:after="60" w:line="240" w:lineRule="auto"/>
              <w:ind w:left="791"/>
              <w:jc w:val="both"/>
              <w:rPr>
                <w:rFonts w:ascii="Arial" w:hAnsi="Arial" w:cs="Arial"/>
                <w:bCs/>
                <w:sz w:val="20"/>
                <w:szCs w:val="20"/>
              </w:rPr>
            </w:pPr>
            <w:r w:rsidRPr="006E2D33">
              <w:rPr>
                <w:rFonts w:ascii="Arial" w:hAnsi="Arial" w:cs="Arial"/>
                <w:bCs/>
                <w:sz w:val="20"/>
                <w:szCs w:val="20"/>
              </w:rPr>
              <w:t>občianske združenia podľa zákona č. 83/1990 Zb. o združovaní občanov,</w:t>
            </w:r>
          </w:p>
          <w:p w14:paraId="481597F8" w14:textId="77777777" w:rsidR="00997F82" w:rsidRPr="006E2D33" w:rsidRDefault="00997F82" w:rsidP="00DF0742">
            <w:pPr>
              <w:pStyle w:val="Odsekzoznamu"/>
              <w:numPr>
                <w:ilvl w:val="0"/>
                <w:numId w:val="42"/>
              </w:numPr>
              <w:spacing w:before="60" w:after="60" w:line="240" w:lineRule="auto"/>
              <w:ind w:left="791"/>
              <w:jc w:val="both"/>
              <w:rPr>
                <w:rFonts w:ascii="Arial" w:hAnsi="Arial" w:cs="Arial"/>
                <w:bCs/>
                <w:sz w:val="20"/>
                <w:szCs w:val="20"/>
              </w:rPr>
            </w:pPr>
            <w:r w:rsidRPr="006E2D33">
              <w:rPr>
                <w:rFonts w:ascii="Arial" w:hAnsi="Arial" w:cs="Arial"/>
                <w:bCs/>
                <w:sz w:val="20"/>
                <w:szCs w:val="20"/>
              </w:rPr>
              <w:t>neziskové organizácie podľa zákona č. 213/1997 Z. z. o neziskových organizáciách poskytujúcich všeobecne prospešné služby,</w:t>
            </w:r>
          </w:p>
          <w:p w14:paraId="7F73E5E6" w14:textId="77777777" w:rsidR="00997F82" w:rsidRPr="005B7618" w:rsidRDefault="00997F82" w:rsidP="003A5D92">
            <w:pPr>
              <w:pStyle w:val="Odsekzoznamu"/>
              <w:numPr>
                <w:ilvl w:val="0"/>
                <w:numId w:val="42"/>
              </w:numPr>
              <w:spacing w:before="60" w:after="60" w:line="240" w:lineRule="auto"/>
              <w:ind w:left="788" w:hanging="357"/>
              <w:contextualSpacing w:val="0"/>
              <w:jc w:val="both"/>
              <w:rPr>
                <w:rFonts w:ascii="Arial" w:hAnsi="Arial" w:cs="Arial"/>
                <w:bCs/>
                <w:sz w:val="20"/>
                <w:szCs w:val="20"/>
              </w:rPr>
            </w:pPr>
            <w:r w:rsidRPr="006E2D33">
              <w:rPr>
                <w:rFonts w:ascii="Arial" w:hAnsi="Arial" w:cs="Arial"/>
                <w:bCs/>
                <w:sz w:val="20"/>
                <w:szCs w:val="20"/>
              </w:rPr>
              <w:t xml:space="preserve">cirkvi a náboženské spoločnosti registrované podľa zákona č. 308/1991 Zb. o slobode viery a postavení cirkví </w:t>
            </w:r>
            <w:r w:rsidRPr="00E24EB5">
              <w:rPr>
                <w:rFonts w:ascii="Arial" w:hAnsi="Arial" w:cs="Arial"/>
                <w:bCs/>
                <w:sz w:val="20"/>
                <w:szCs w:val="20"/>
              </w:rPr>
              <w:t>a náboženských spoločností v znení neskorších predpisov</w:t>
            </w:r>
            <w:r>
              <w:rPr>
                <w:rFonts w:ascii="Arial" w:hAnsi="Arial" w:cs="Arial"/>
                <w:bCs/>
                <w:sz w:val="20"/>
                <w:szCs w:val="20"/>
              </w:rPr>
              <w:t>.</w:t>
            </w:r>
          </w:p>
          <w:p w14:paraId="1C479C79" w14:textId="77777777" w:rsidR="00997F82" w:rsidRDefault="00997F82" w:rsidP="00733FAA">
            <w:pPr>
              <w:pStyle w:val="Odsekzoznamu"/>
              <w:spacing w:before="120" w:after="120" w:line="240" w:lineRule="auto"/>
              <w:ind w:left="85" w:right="85"/>
              <w:contextualSpacing w:val="0"/>
              <w:jc w:val="both"/>
              <w:rPr>
                <w:rFonts w:ascii="Arial" w:hAnsi="Arial" w:cs="Arial"/>
                <w:b/>
                <w:bCs/>
                <w:sz w:val="20"/>
                <w:szCs w:val="20"/>
              </w:rPr>
            </w:pPr>
            <w:r w:rsidRPr="008015D4">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r w:rsidR="00183589">
              <w:rPr>
                <w:rFonts w:ascii="Arial" w:hAnsi="Arial" w:cs="Arial"/>
                <w:bCs/>
                <w:sz w:val="20"/>
                <w:szCs w:val="20"/>
              </w:rPr>
              <w:t>ŽoPr</w:t>
            </w:r>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lastRenderedPageBreak/>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Osobitná príloha ŽoPr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1A46495A" w14:textId="5B33ECD4" w:rsidR="00997F82" w:rsidRPr="00C63476" w:rsidRDefault="00997F82" w:rsidP="00733FAA">
            <w:pPr>
              <w:pStyle w:val="Odsekzoznamu"/>
              <w:numPr>
                <w:ilvl w:val="0"/>
                <w:numId w:val="14"/>
              </w:numPr>
              <w:spacing w:before="60" w:after="60" w:line="240" w:lineRule="auto"/>
              <w:ind w:left="499" w:right="85" w:hanging="357"/>
              <w:jc w:val="both"/>
              <w:rPr>
                <w:rStyle w:val="Hypertextovprepojenie"/>
                <w:rFonts w:cs="Arial"/>
                <w:bCs/>
                <w:sz w:val="20"/>
                <w:szCs w:val="20"/>
              </w:rPr>
            </w:pPr>
            <w:r w:rsidRPr="00C63476">
              <w:rPr>
                <w:rFonts w:ascii="Arial" w:hAnsi="Arial" w:cs="Arial"/>
                <w:bCs/>
                <w:sz w:val="20"/>
                <w:szCs w:val="20"/>
              </w:rPr>
              <w:t xml:space="preserve">písm. a) až </w:t>
            </w:r>
            <w:r w:rsidR="006E2D33">
              <w:rPr>
                <w:rFonts w:ascii="Arial" w:hAnsi="Arial" w:cs="Arial"/>
                <w:bCs/>
                <w:sz w:val="20"/>
                <w:szCs w:val="20"/>
              </w:rPr>
              <w:t>c</w:t>
            </w:r>
            <w:r w:rsidRPr="00C63476">
              <w:rPr>
                <w:rFonts w:ascii="Arial" w:hAnsi="Arial" w:cs="Arial"/>
                <w:bCs/>
                <w:sz w:val="20"/>
                <w:szCs w:val="20"/>
              </w:rPr>
              <w:t xml:space="preserve">) overí informácie na webovom sídle </w:t>
            </w:r>
            <w:hyperlink r:id="rId10" w:history="1">
              <w:r w:rsidRPr="00C63476">
                <w:rPr>
                  <w:rStyle w:val="Hypertextovprepojenie"/>
                  <w:rFonts w:cs="Arial"/>
                  <w:bCs/>
                  <w:sz w:val="20"/>
                  <w:szCs w:val="20"/>
                </w:rPr>
                <w:t>https://rpo.statistics.sk</w:t>
              </w:r>
            </w:hyperlink>
          </w:p>
          <w:p w14:paraId="1578CA14" w14:textId="7B344814" w:rsidR="00997F82" w:rsidRPr="00C63476" w:rsidRDefault="00997F82" w:rsidP="00733FAA">
            <w:pPr>
              <w:pStyle w:val="Odsekzoznamu"/>
              <w:numPr>
                <w:ilvl w:val="0"/>
                <w:numId w:val="14"/>
              </w:numPr>
              <w:spacing w:before="60" w:after="60" w:line="240" w:lineRule="auto"/>
              <w:ind w:left="499" w:right="85" w:hanging="357"/>
              <w:jc w:val="both"/>
              <w:rPr>
                <w:rFonts w:ascii="Arial" w:hAnsi="Arial" w:cs="Arial"/>
                <w:bCs/>
                <w:sz w:val="20"/>
                <w:szCs w:val="20"/>
              </w:rPr>
            </w:pPr>
            <w:r w:rsidRPr="00C63476">
              <w:rPr>
                <w:rFonts w:ascii="Arial" w:hAnsi="Arial" w:cs="Arial"/>
                <w:bCs/>
                <w:sz w:val="20"/>
                <w:szCs w:val="20"/>
              </w:rPr>
              <w:t xml:space="preserve">písm. </w:t>
            </w:r>
            <w:r w:rsidR="006E2D33">
              <w:rPr>
                <w:rFonts w:ascii="Arial" w:hAnsi="Arial" w:cs="Arial"/>
                <w:bCs/>
                <w:sz w:val="20"/>
                <w:szCs w:val="20"/>
              </w:rPr>
              <w:t>d</w:t>
            </w:r>
            <w:r w:rsidRPr="00C63476">
              <w:rPr>
                <w:rFonts w:ascii="Arial" w:hAnsi="Arial" w:cs="Arial"/>
                <w:bCs/>
                <w:sz w:val="20"/>
                <w:szCs w:val="20"/>
              </w:rPr>
              <w:t xml:space="preserve">) na webovom sídle ministerstva kultúry v registri cirkevných právnických osôb: </w:t>
            </w:r>
            <w:hyperlink r:id="rId11" w:history="1">
              <w:r w:rsidRPr="00C63476">
                <w:rPr>
                  <w:rStyle w:val="Hypertextovprepojenie"/>
                  <w:rFonts w:cs="Arial"/>
                  <w:bCs/>
                  <w:sz w:val="20"/>
                  <w:szCs w:val="20"/>
                </w:rPr>
                <w:t>http://www.culture.gov.sk/extdoc/4426/EVIDENCIA_CNS</w:t>
              </w:r>
            </w:hyperlink>
          </w:p>
          <w:p w14:paraId="55ED2693"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Upozornenie:</w:t>
            </w:r>
          </w:p>
          <w:p w14:paraId="05EDAFEB" w14:textId="414B28A2" w:rsidR="00997F82" w:rsidRPr="00E24EB5" w:rsidRDefault="00997F82" w:rsidP="00733FAA">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je MAS oprávnená dožiadať výpis z registra, v ktorom sa organizácia registruje a ktorej zápis je nevyhnutne spojený so vznikom a existenciou právnej formy žiadateľa, pričom tento výpis nesmie byť starší ako 3 mesiace ku dňu dožiadania. Ak je to potrebné</w:t>
            </w:r>
            <w:r w:rsidR="00175E83">
              <w:rPr>
                <w:rFonts w:ascii="Arial" w:hAnsi="Arial" w:cs="Arial"/>
                <w:bCs/>
                <w:sz w:val="20"/>
                <w:szCs w:val="20"/>
              </w:rPr>
              <w:t>,</w:t>
            </w:r>
            <w:r>
              <w:rPr>
                <w:rFonts w:ascii="Arial" w:hAnsi="Arial" w:cs="Arial"/>
                <w:bCs/>
                <w:sz w:val="20"/>
                <w:szCs w:val="20"/>
              </w:rPr>
              <w:t xml:space="preserve"> vyžiada si MAS stanovy alebo iné obdobné dokumenty, ktorými overí, ktoré osoby sú oprávnené konať v mene žiadateľa (štatutárny zástupcovia), pričom žiadateľ predkladá aktuálnu verziu.</w:t>
            </w:r>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 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Osobitná príloha ŽoPr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Osobitná príloha ŽoPr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2"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74CBDD09"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p w14:paraId="4BEB952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Upozornenie</w:t>
            </w:r>
            <w:r w:rsidRPr="00971A5F">
              <w:rPr>
                <w:rFonts w:ascii="Arial" w:hAnsi="Arial" w:cs="Arial"/>
                <w:b/>
                <w:bCs/>
                <w:sz w:val="20"/>
                <w:szCs w:val="20"/>
              </w:rPr>
              <w:t>:</w:t>
            </w:r>
          </w:p>
          <w:p w14:paraId="511EB236" w14:textId="7E25F53D" w:rsidR="00997F82" w:rsidRPr="00F30BC6" w:rsidRDefault="00997F82" w:rsidP="00F30BC6">
            <w:pPr>
              <w:pStyle w:val="Odsekzoznamu"/>
              <w:spacing w:before="120" w:after="120" w:line="240" w:lineRule="auto"/>
              <w:ind w:left="85" w:right="85"/>
              <w:contextualSpacing w:val="0"/>
              <w:jc w:val="both"/>
              <w:rPr>
                <w:rFonts w:ascii="Arial" w:hAnsi="Arial" w:cs="Arial"/>
                <w:color w:val="00A1DE"/>
                <w:sz w:val="20"/>
                <w:szCs w:val="20"/>
                <w:u w:val="single"/>
              </w:rPr>
            </w:pPr>
            <w:r w:rsidRPr="00A047C9">
              <w:rPr>
                <w:rFonts w:ascii="Arial" w:hAnsi="Arial" w:cs="Arial"/>
                <w:bCs/>
                <w:sz w:val="20"/>
                <w:szCs w:val="20"/>
              </w:rPr>
              <w:t xml:space="preserve">MAS </w:t>
            </w:r>
            <w:r>
              <w:rPr>
                <w:rFonts w:ascii="Arial" w:hAnsi="Arial" w:cs="Arial"/>
                <w:bCs/>
                <w:sz w:val="20"/>
                <w:szCs w:val="20"/>
              </w:rPr>
              <w:t xml:space="preserve">overí </w:t>
            </w:r>
            <w:r w:rsidRPr="00A047C9">
              <w:rPr>
                <w:rFonts w:ascii="Arial" w:hAnsi="Arial" w:cs="Arial"/>
                <w:bCs/>
                <w:sz w:val="20"/>
                <w:szCs w:val="20"/>
              </w:rPr>
              <w:t>správnosť údajov, ktoré žiadateľ vložil do testu podniku v</w:t>
            </w:r>
            <w:r>
              <w:rPr>
                <w:rFonts w:ascii="Arial" w:hAnsi="Arial" w:cs="Arial"/>
                <w:bCs/>
                <w:sz w:val="20"/>
                <w:szCs w:val="20"/>
              </w:rPr>
              <w:t> </w:t>
            </w:r>
            <w:r w:rsidRPr="00A047C9">
              <w:rPr>
                <w:rFonts w:ascii="Arial" w:hAnsi="Arial" w:cs="Arial"/>
                <w:bCs/>
                <w:sz w:val="20"/>
                <w:szCs w:val="20"/>
              </w:rPr>
              <w:t>ťažkostiach</w:t>
            </w:r>
            <w:r>
              <w:rPr>
                <w:rFonts w:ascii="Arial" w:hAnsi="Arial" w:cs="Arial"/>
                <w:bCs/>
                <w:sz w:val="20"/>
                <w:szCs w:val="20"/>
              </w:rPr>
              <w:t xml:space="preserve"> z </w:t>
            </w:r>
            <w:r w:rsidRPr="00A047C9">
              <w:rPr>
                <w:rFonts w:ascii="Arial" w:hAnsi="Arial" w:cs="Arial"/>
                <w:bCs/>
                <w:sz w:val="20"/>
                <w:szCs w:val="20"/>
              </w:rPr>
              <w:t xml:space="preserve">verejne dostupných zdrojov </w:t>
            </w:r>
            <w:r>
              <w:rPr>
                <w:rFonts w:ascii="Arial" w:hAnsi="Arial" w:cs="Arial"/>
                <w:bCs/>
                <w:sz w:val="20"/>
                <w:szCs w:val="20"/>
              </w:rPr>
              <w:t>(</w:t>
            </w:r>
            <w:hyperlink r:id="rId13" w:history="1">
              <w:r w:rsidRPr="00037ED5">
                <w:rPr>
                  <w:rStyle w:val="Hypertextovprepojenie"/>
                  <w:rFonts w:cs="Arial"/>
                  <w:bCs/>
                  <w:sz w:val="20"/>
                  <w:szCs w:val="20"/>
                </w:rPr>
                <w:t>www.registeruz.sk</w:t>
              </w:r>
            </w:hyperlink>
            <w:r>
              <w:rPr>
                <w:rFonts w:ascii="Arial" w:hAnsi="Arial" w:cs="Arial"/>
                <w:bCs/>
                <w:sz w:val="20"/>
                <w:szCs w:val="20"/>
              </w:rPr>
              <w:t xml:space="preserve">), alebo predloženej účtovnej závierky. Zároveň overí, či nie je žiadateľ v konkurze </w:t>
            </w:r>
            <w:r w:rsidRPr="00352373">
              <w:rPr>
                <w:rFonts w:ascii="Arial" w:hAnsi="Arial" w:cs="Arial"/>
                <w:bCs/>
                <w:sz w:val="20"/>
                <w:szCs w:val="20"/>
              </w:rPr>
              <w:t xml:space="preserve">alebo reštrukturalizácii a to na základe obchodného vestníka dostupného v elektronickej podobe na: </w:t>
            </w:r>
            <w:hyperlink r:id="rId14" w:history="1">
              <w:r w:rsidRPr="00D01EF0">
                <w:rPr>
                  <w:rStyle w:val="Hypertextovprepojenie"/>
                  <w:rFonts w:cs="Arial"/>
                  <w:sz w:val="20"/>
                  <w:szCs w:val="20"/>
                </w:rPr>
                <w:t>https://www.justice.gov.sk/PortalApp/ObchodnyVestnik/Web/Zoznam.aspx</w:t>
              </w:r>
            </w:hyperlink>
            <w:r w:rsidRPr="00D01EF0">
              <w:rPr>
                <w:rStyle w:val="Hypertextovprepojenie"/>
                <w:rFonts w:cs="Arial"/>
                <w:sz w:val="20"/>
                <w:szCs w:val="20"/>
              </w:rPr>
              <w:t>.</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095F4D38"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Osobitná príloha ŽoPr - Doklady preukazujúce finančnú spôsobilosť žiadateľa</w:t>
            </w:r>
            <w:r w:rsidR="00BF6C3A">
              <w:rPr>
                <w:rFonts w:ascii="Arial" w:hAnsi="Arial" w:cs="Arial"/>
                <w:sz w:val="20"/>
                <w:szCs w:val="20"/>
                <w:lang w:eastAsia="cs-CZ"/>
              </w:rPr>
              <w:t xml:space="preserve"> (ak relevantné)</w:t>
            </w:r>
            <w:r w:rsidRPr="00D01EF0">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ŽoPr čestne vyhlási, že zabezpečí spolufinancovanie projektu v potrebnej výške. Žiadateľ nepredkladá žiadnu osobitnú prílohu</w:t>
            </w:r>
            <w:r>
              <w:rPr>
                <w:rFonts w:ascii="Arial" w:hAnsi="Arial" w:cs="Arial"/>
                <w:bCs/>
                <w:sz w:val="20"/>
                <w:szCs w:val="20"/>
              </w:rPr>
              <w:t xml:space="preserve"> ŽoPr</w:t>
            </w:r>
            <w:r w:rsidRPr="00D01EF0">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lastRenderedPageBreak/>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ŽoPr čestne vyhlási, že zabezpečí spolufinancovanie projektu v potrebnej výške a zároveň predkladá osobitnú prílohu ŽoPr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77777777"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MAS overí podmienku na základe čestného vyhlásenia, ktoré tvorí súčasť formulára ŽoPr a predloženej prílohy (ak relevantné).</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113E2118"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ani osoba splnomocnená zastupovať žiadateľa v konaní o ŽoP</w:t>
            </w:r>
            <w:r>
              <w:rPr>
                <w:rFonts w:ascii="Arial" w:hAnsi="Arial" w:cs="Arial"/>
                <w:bCs/>
                <w:sz w:val="20"/>
                <w:szCs w:val="20"/>
              </w:rPr>
              <w:t>r</w:t>
            </w:r>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Osobitná príloha ŽoPr</w:t>
            </w:r>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prokuristu/-ov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ŽoPr</w:t>
            </w:r>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ŽoPr.</w:t>
            </w:r>
          </w:p>
        </w:tc>
      </w:tr>
      <w:tr w:rsidR="00997F82" w:rsidRPr="00291D70" w14:paraId="2337BC98" w14:textId="77777777" w:rsidTr="00687273">
        <w:trPr>
          <w:trHeight w:val="287"/>
        </w:trPr>
        <w:tc>
          <w:tcPr>
            <w:tcW w:w="9776" w:type="dxa"/>
            <w:shd w:val="clear" w:color="auto" w:fill="F2F2F2" w:themeFill="background1" w:themeFillShade="F2"/>
            <w:vAlign w:val="center"/>
          </w:tcPr>
          <w:p w14:paraId="314445D5" w14:textId="77777777" w:rsidR="00997F82" w:rsidRPr="006D71F3" w:rsidRDefault="00997F82" w:rsidP="00AB07F9">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bookmarkStart w:id="3" w:name="_Hlk34590566"/>
            <w:r w:rsidRPr="0081771D">
              <w:rPr>
                <w:rFonts w:ascii="Arial" w:hAnsi="Arial" w:cs="Arial"/>
                <w:b/>
                <w:sz w:val="20"/>
                <w:szCs w:val="20"/>
              </w:rPr>
              <w:t>Podmienka, že žiadateľ, ktorým je právnická osoba, nemá právoplatným rozsudkom uložený trest zákazu prijímať dotácie alebo subvencie</w:t>
            </w:r>
            <w:r>
              <w:rPr>
                <w:rFonts w:ascii="Arial" w:hAnsi="Arial" w:cs="Arial"/>
                <w:b/>
                <w:sz w:val="20"/>
                <w:szCs w:val="20"/>
              </w:rPr>
              <w:t>, trest zákazu prijímať pomoc a </w:t>
            </w:r>
            <w:r w:rsidRPr="0081771D">
              <w:rPr>
                <w:rFonts w:ascii="Arial" w:hAnsi="Arial" w:cs="Arial"/>
                <w:b/>
                <w:sz w:val="20"/>
                <w:szCs w:val="20"/>
              </w:rPr>
              <w:t>podporu poskytovanú z fondov Európskej únie alebo trest zákazu</w:t>
            </w:r>
            <w:r>
              <w:rPr>
                <w:rFonts w:ascii="Arial" w:hAnsi="Arial" w:cs="Arial"/>
                <w:b/>
                <w:sz w:val="20"/>
                <w:szCs w:val="20"/>
              </w:rPr>
              <w:t xml:space="preserve"> účasti vo verejnom obstarávaní</w:t>
            </w:r>
            <w:bookmarkEnd w:id="3"/>
          </w:p>
        </w:tc>
      </w:tr>
      <w:tr w:rsidR="00997F82" w:rsidRPr="006A79F0" w14:paraId="69910F10" w14:textId="77777777" w:rsidTr="00687273">
        <w:tc>
          <w:tcPr>
            <w:tcW w:w="9776" w:type="dxa"/>
            <w:shd w:val="clear" w:color="auto" w:fill="auto"/>
          </w:tcPr>
          <w:p w14:paraId="2C4AE03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4F89A03C"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863E72">
              <w:rPr>
                <w:rFonts w:ascii="Arial" w:hAnsi="Arial" w:cs="Arial"/>
                <w:bCs/>
                <w:sz w:val="20"/>
                <w:szCs w:val="20"/>
              </w:rPr>
              <w:t>Žiadateľovi, ktorým je právnická osoba, nemôže byť právoplatným rozsudkom uložený trest zákazu prijímať dotácie alebo subvencie, trest zákazu prijímať pomoc a podporu poskytovanú z fondov Európskej únie alebo trest zákazu účasti vo verejnom obstarávaní podľa osobitného predpisu.</w:t>
            </w:r>
            <w:r>
              <w:rPr>
                <w:rFonts w:ascii="Arial" w:hAnsi="Arial" w:cs="Arial"/>
                <w:bCs/>
                <w:sz w:val="20"/>
                <w:szCs w:val="20"/>
              </w:rPr>
              <w:t xml:space="preserve"> </w:t>
            </w:r>
            <w:r w:rsidRPr="00863E72">
              <w:rPr>
                <w:rFonts w:ascii="Arial" w:hAnsi="Arial" w:cs="Arial"/>
                <w:bCs/>
                <w:sz w:val="20"/>
                <w:szCs w:val="20"/>
              </w:rPr>
              <w:t>Podmienka sa nevzťahuje na právnické osoby, ktoré sú vymedzené v § 5 zákona č. 91/2016 Z. z. o trestnej zodpovednosti právnických osôb a o zmene a doplnení niektorých zákonov.</w:t>
            </w:r>
          </w:p>
          <w:p w14:paraId="203B0239" w14:textId="77777777" w:rsidR="00997F82" w:rsidRDefault="00997F82" w:rsidP="00CA18C8">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12D104EC" w14:textId="77777777" w:rsidR="00997F82" w:rsidRDefault="00997F82" w:rsidP="00CA18C8">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Nevyžaduje sa.</w:t>
            </w:r>
          </w:p>
          <w:p w14:paraId="77B69EC2" w14:textId="77777777" w:rsidR="00997F82" w:rsidRDefault="00997F82" w:rsidP="00CA18C8">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3F56E31" w14:textId="77777777" w:rsidR="00997F82" w:rsidRPr="00971A5F" w:rsidRDefault="00997F82" w:rsidP="00CA18C8">
            <w:pPr>
              <w:pStyle w:val="Odsekzoznamu"/>
              <w:spacing w:before="120" w:after="120" w:line="240" w:lineRule="auto"/>
              <w:ind w:left="85" w:right="85"/>
              <w:contextualSpacing w:val="0"/>
              <w:jc w:val="both"/>
              <w:rPr>
                <w:rFonts w:ascii="Arial" w:hAnsi="Arial" w:cs="Arial"/>
                <w:bCs/>
                <w:sz w:val="20"/>
                <w:szCs w:val="20"/>
              </w:rPr>
            </w:pPr>
            <w:r w:rsidRPr="00863E72">
              <w:rPr>
                <w:rFonts w:ascii="Arial" w:hAnsi="Arial" w:cs="Arial"/>
                <w:bCs/>
                <w:sz w:val="20"/>
                <w:szCs w:val="20"/>
              </w:rPr>
              <w:t xml:space="preserve">MAS </w:t>
            </w:r>
            <w:r>
              <w:rPr>
                <w:rFonts w:ascii="Arial" w:hAnsi="Arial" w:cs="Arial"/>
                <w:bCs/>
                <w:sz w:val="20"/>
                <w:szCs w:val="20"/>
              </w:rPr>
              <w:t xml:space="preserve">overí splnenie podmienky </w:t>
            </w:r>
            <w:r w:rsidRPr="00863E72">
              <w:rPr>
                <w:rFonts w:ascii="Arial" w:hAnsi="Arial" w:cs="Arial"/>
                <w:bCs/>
                <w:sz w:val="20"/>
                <w:szCs w:val="20"/>
              </w:rPr>
              <w:t xml:space="preserve">bez súčinnosti žiadateľa, prostredníctvom informácií </w:t>
            </w:r>
            <w:r>
              <w:rPr>
                <w:rFonts w:ascii="Arial" w:hAnsi="Arial" w:cs="Arial"/>
                <w:bCs/>
                <w:sz w:val="20"/>
                <w:szCs w:val="20"/>
              </w:rPr>
              <w:t>dostupných na</w:t>
            </w:r>
            <w:r w:rsidRPr="00863E72">
              <w:rPr>
                <w:rFonts w:ascii="Arial" w:hAnsi="Arial" w:cs="Arial"/>
                <w:bCs/>
                <w:sz w:val="20"/>
                <w:szCs w:val="20"/>
              </w:rPr>
              <w:t xml:space="preserve">: </w:t>
            </w:r>
            <w:hyperlink r:id="rId15" w:history="1">
              <w:r w:rsidRPr="004D1CE4">
                <w:rPr>
                  <w:rStyle w:val="Hypertextovprepojenie"/>
                  <w:rFonts w:cs="Arial"/>
                  <w:bCs/>
                  <w:sz w:val="20"/>
                  <w:szCs w:val="20"/>
                </w:rPr>
                <w:t>https://esluzby.genpro.gov.sk/zoznam-odsudenych-pravnickych-osob</w:t>
              </w:r>
            </w:hyperlink>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lastRenderedPageBreak/>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64F0B7DD"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F30BC6">
                  <w:rPr>
                    <w:rFonts w:ascii="Arial" w:hAnsi="Arial" w:cs="Arial"/>
                    <w:sz w:val="22"/>
                  </w:rPr>
                  <w:t>B3 Nákup vozdiel spoločnej dopravy osôb</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01CA96A5"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t>Podmienka, že žiadateľ nezačal práce na projekte pred</w:t>
            </w:r>
            <w:r>
              <w:rPr>
                <w:rFonts w:ascii="Arial" w:hAnsi="Arial" w:cs="Arial"/>
                <w:b/>
                <w:sz w:val="20"/>
                <w:szCs w:val="20"/>
              </w:rPr>
              <w:t xml:space="preserve"> nadobudnutím účinnosti zmluvy o príspevku</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5401E6FF"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3814F9">
              <w:rPr>
                <w:rFonts w:ascii="Arial" w:hAnsi="Arial" w:cs="Arial"/>
                <w:bCs/>
                <w:sz w:val="20"/>
                <w:szCs w:val="20"/>
              </w:rPr>
              <w:t> </w:t>
            </w:r>
            <w:r>
              <w:rPr>
                <w:rFonts w:ascii="Arial" w:hAnsi="Arial" w:cs="Arial"/>
                <w:bCs/>
                <w:sz w:val="20"/>
                <w:szCs w:val="20"/>
              </w:rPr>
              <w:t>príspevku.</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6"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68A795DB"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3814F9" w:rsidRPr="002123FB">
              <w:rPr>
                <w:rFonts w:ascii="Arial" w:hAnsi="Arial" w:cs="Arial"/>
                <w:bCs/>
                <w:sz w:val="20"/>
                <w:szCs w:val="20"/>
              </w:rPr>
              <w:t xml:space="preserve"> </w:t>
            </w:r>
            <w:r w:rsidRPr="002123FB">
              <w:rPr>
                <w:rFonts w:ascii="Arial" w:hAnsi="Arial" w:cs="Arial"/>
                <w:bCs/>
                <w:sz w:val="20"/>
                <w:szCs w:val="20"/>
              </w:rPr>
              <w:t>napr.:</w:t>
            </w:r>
          </w:p>
          <w:p w14:paraId="557FD218" w14:textId="6807A12C"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3814F9">
              <w:rPr>
                <w:rFonts w:ascii="Arial" w:hAnsi="Arial" w:cs="Arial"/>
                <w:bCs/>
                <w:sz w:val="20"/>
                <w:szCs w:val="20"/>
              </w:rPr>
              <w:t> </w:t>
            </w:r>
            <w:r w:rsidRPr="002123FB">
              <w:rPr>
                <w:rFonts w:ascii="Arial" w:hAnsi="Arial" w:cs="Arial"/>
                <w:bCs/>
                <w:sz w:val="20"/>
                <w:szCs w:val="20"/>
              </w:rPr>
              <w:t>príspevku,</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07BF1258"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 príspevku</w:t>
            </w:r>
            <w:r w:rsidR="003814F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482F6906"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4"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nezačne s prácami na projekte pred nadobudnutím účinnosti zmluvy o</w:t>
            </w:r>
            <w:r w:rsidR="003814F9">
              <w:rPr>
                <w:rFonts w:ascii="Arial" w:hAnsi="Arial" w:cs="Arial"/>
                <w:bCs/>
                <w:sz w:val="20"/>
                <w:szCs w:val="20"/>
              </w:rPr>
              <w:t> </w:t>
            </w:r>
            <w:r w:rsidRPr="001F15D0">
              <w:rPr>
                <w:rFonts w:ascii="Arial" w:hAnsi="Arial" w:cs="Arial"/>
                <w:bCs/>
                <w:sz w:val="20"/>
                <w:szCs w:val="20"/>
              </w:rPr>
              <w:t>príspevku.</w:t>
            </w:r>
          </w:p>
          <w:bookmarkEnd w:id="4"/>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MAS overí znenie čestného vyhlásenia, ktoré tvorí súčasť formulára ŽoPr.</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lastRenderedPageBreak/>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2F67F9AC"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952058">
              <w:rPr>
                <w:rFonts w:ascii="Arial" w:hAnsi="Arial" w:cs="Arial"/>
                <w:bCs/>
                <w:sz w:val="20"/>
                <w:szCs w:val="20"/>
              </w:rPr>
              <w:t xml:space="preserve"> (Obce: </w:t>
            </w:r>
            <w:r w:rsidR="00F30BC6">
              <w:rPr>
                <w:rFonts w:ascii="Arial" w:hAnsi="Arial" w:cs="Arial"/>
                <w:bCs/>
                <w:sz w:val="20"/>
                <w:szCs w:val="20"/>
              </w:rPr>
              <w:t>Adamovské Kochanovce, Drietoma, Chocholná-Velčice, Ivanovce, Kostolná-Záriečie, Štvrtok, Melčice-Lieskové, Nová Bošáca, Zemianske Podhradie.</w:t>
            </w:r>
            <w:r w:rsidR="00952058">
              <w:rPr>
                <w:rFonts w:ascii="Arial" w:hAnsi="Arial" w:cs="Arial"/>
                <w:bCs/>
                <w:sz w:val="20"/>
                <w:szCs w:val="20"/>
              </w:rPr>
              <w:t>)</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Projekt, ktorý je predmetom ŽoPr,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RMŽaND“).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V súvislosti s HP RMŽaND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Nedochádzalo k podporeniu, resp. ignorácii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529C8EF4"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Žiadateľ deklaruje súlad projektu s cieľmi HP UR a HP RMŽaND prostredníctvom výberu oprávnených typov aktivít vo formulári ŽoPr</w:t>
            </w:r>
            <w:r>
              <w:rPr>
                <w:rFonts w:ascii="Arial" w:hAnsi="Arial" w:cs="Arial"/>
                <w:bCs/>
                <w:sz w:val="20"/>
                <w:szCs w:val="20"/>
              </w:rPr>
              <w:t xml:space="preserve"> a </w:t>
            </w:r>
            <w:r w:rsidRPr="00AC73D7">
              <w:rPr>
                <w:rFonts w:ascii="Arial" w:hAnsi="Arial" w:cs="Arial"/>
                <w:bCs/>
                <w:sz w:val="20"/>
                <w:szCs w:val="20"/>
              </w:rPr>
              <w:t>definovaním plánovaných hodnôt relevantných merateľných ukazovateľov (v</w:t>
            </w:r>
            <w:r w:rsidR="00687273">
              <w:rPr>
                <w:rFonts w:ascii="Arial" w:hAnsi="Arial" w:cs="Arial"/>
                <w:bCs/>
                <w:sz w:val="20"/>
                <w:szCs w:val="20"/>
              </w:rPr>
              <w:t> </w:t>
            </w:r>
            <w:r w:rsidRPr="00AC73D7">
              <w:rPr>
                <w:rFonts w:ascii="Arial" w:hAnsi="Arial" w:cs="Arial"/>
                <w:bCs/>
                <w:sz w:val="20"/>
                <w:szCs w:val="20"/>
              </w:rPr>
              <w:t>súlade s </w:t>
            </w:r>
            <w:r w:rsidRPr="00AF2AD4">
              <w:rPr>
                <w:rFonts w:ascii="Arial" w:hAnsi="Arial" w:cs="Arial"/>
                <w:bCs/>
                <w:sz w:val="20"/>
                <w:szCs w:val="20"/>
              </w:rPr>
              <w:t xml:space="preserve">podmienkou </w:t>
            </w:r>
            <w:r w:rsidRPr="00EB3D42">
              <w:rPr>
                <w:rFonts w:ascii="Arial" w:hAnsi="Arial" w:cs="Arial"/>
                <w:bCs/>
                <w:sz w:val="20"/>
                <w:szCs w:val="20"/>
              </w:rPr>
              <w:t xml:space="preserve">poskytnutia príspevku č. </w:t>
            </w:r>
            <w:r w:rsidR="00AF2AD4" w:rsidRPr="00EB3D42">
              <w:rPr>
                <w:rFonts w:ascii="Arial" w:hAnsi="Arial" w:cs="Arial"/>
                <w:bCs/>
                <w:sz w:val="20"/>
                <w:szCs w:val="20"/>
              </w:rPr>
              <w:t>17</w:t>
            </w:r>
            <w:r w:rsidR="00AF2AD4" w:rsidRPr="00AF2AD4">
              <w:rPr>
                <w:rFonts w:ascii="Arial" w:hAnsi="Arial" w:cs="Arial"/>
                <w:bCs/>
                <w:sz w:val="20"/>
                <w:szCs w:val="20"/>
              </w:rPr>
              <w:t>)</w:t>
            </w:r>
            <w:r w:rsidRPr="00AF2AD4">
              <w:rPr>
                <w:rFonts w:ascii="Arial" w:hAnsi="Arial" w:cs="Arial"/>
                <w:bCs/>
                <w:sz w:val="20"/>
                <w:szCs w:val="20"/>
              </w:rPr>
              <w:t>.</w:t>
            </w:r>
            <w:r w:rsidRPr="00AC73D7">
              <w:rPr>
                <w:rFonts w:ascii="Arial" w:hAnsi="Arial" w:cs="Arial"/>
                <w:bCs/>
                <w:sz w:val="20"/>
                <w:szCs w:val="20"/>
              </w:rPr>
              <w:t xml:space="preserve"> </w:t>
            </w:r>
            <w:bookmarkStart w:id="5" w:name="_Hlk500342161"/>
            <w:r w:rsidRPr="00AC73D7">
              <w:rPr>
                <w:rFonts w:ascii="Arial" w:hAnsi="Arial" w:cs="Arial"/>
                <w:bCs/>
                <w:sz w:val="20"/>
                <w:szCs w:val="20"/>
              </w:rPr>
              <w:t>Zároveň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ŽoPr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ŽoPr poskytne k tejto podmienke čestné vyhlásenie.</w:t>
            </w:r>
            <w:bookmarkEnd w:id="5"/>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je projekt je v súlade s cieľmi HP UR a HP RMŽaND.</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MAS overí podmienku prostredníctvom informácií uvedených v žiadosti o príspevok a znenia čestného vyhlásenia, ktoré tvorí súčasť formulára ŽoPr.</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 xml:space="preserve">Špecifikácia rozsahu oprávnených </w:t>
            </w:r>
            <w:r w:rsidRPr="00AA50FD">
              <w:rPr>
                <w:rFonts w:ascii="Arial" w:hAnsi="Arial" w:cs="Arial"/>
                <w:bCs/>
                <w:sz w:val="20"/>
                <w:szCs w:val="20"/>
              </w:rPr>
              <w:lastRenderedPageBreak/>
              <w:t>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4D2F8D" w:rsidP="00687273">
            <w:pPr>
              <w:pStyle w:val="Odsekzoznamu"/>
              <w:spacing w:before="120" w:after="120" w:line="240" w:lineRule="auto"/>
              <w:ind w:left="85" w:right="85"/>
              <w:contextualSpacing w:val="0"/>
              <w:jc w:val="both"/>
              <w:rPr>
                <w:rFonts w:ascii="Arial" w:hAnsi="Arial" w:cs="Arial"/>
                <w:bCs/>
                <w:sz w:val="20"/>
                <w:szCs w:val="20"/>
              </w:rPr>
            </w:pPr>
            <w:hyperlink r:id="rId17"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Osobitné prílohy ŽoPr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Prostredníctvom hodnotiacich kritérií posudzuje MAS kvalitatívnu úroveň projektu predloženého v rámci ŽoPr.</w:t>
            </w:r>
            <w:r>
              <w:rPr>
                <w:rFonts w:ascii="Arial" w:hAnsi="Arial" w:cs="Arial"/>
                <w:bCs/>
                <w:sz w:val="20"/>
                <w:szCs w:val="20"/>
              </w:rPr>
              <w:t xml:space="preserve"> Ich aplikáciou sa určuje zostupné poradie ŽoPr (od ŽoPr z najvyšším počtom bodov po ŽoPr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Cieľom rozlišovacích kritérií je určiť konečné poradie ŽoPr v prípadoch, kedy sa na hranici alokácie určenej výzvou nachádzajú dve alebo viaceré ŽoPr.,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Osobitné prílohy ŽoPr:</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3C6CD9D2" w14:textId="2B9C2184" w:rsidR="00997F82" w:rsidRPr="00F30BC6" w:rsidRDefault="00997F82" w:rsidP="00F30BC6">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F30BC6">
              <w:rPr>
                <w:rFonts w:ascii="Arial" w:hAnsi="Arial" w:cs="Arial"/>
                <w:bCs/>
                <w:sz w:val="20"/>
                <w:szCs w:val="20"/>
              </w:rPr>
              <w:t>.</w:t>
            </w:r>
          </w:p>
          <w:p w14:paraId="36ED1A8A" w14:textId="77777777" w:rsidR="00997F82" w:rsidRDefault="00997F82" w:rsidP="00DD3EE2">
            <w:pPr>
              <w:pStyle w:val="Odsekzoznamu"/>
              <w:widowControl w:val="0"/>
              <w:spacing w:before="240" w:after="120"/>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9F5591" w14:paraId="1648CB24" w14:textId="77777777" w:rsidTr="00687273">
        <w:trPr>
          <w:trHeight w:val="287"/>
        </w:trPr>
        <w:tc>
          <w:tcPr>
            <w:tcW w:w="9776" w:type="dxa"/>
            <w:shd w:val="clear" w:color="auto" w:fill="F2F2F2" w:themeFill="background1" w:themeFillShade="F2"/>
            <w:vAlign w:val="center"/>
          </w:tcPr>
          <w:p w14:paraId="2F101029" w14:textId="411A7A30" w:rsidR="00997F82" w:rsidRPr="006D71F3" w:rsidRDefault="009A65F5"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404DBD">
              <w:rPr>
                <w:rFonts w:ascii="Arial" w:hAnsi="Arial" w:cs="Arial"/>
                <w:b/>
                <w:sz w:val="20"/>
                <w:szCs w:val="20"/>
              </w:rPr>
              <w:t>Podmienky týkajúce sa štátnej pomoci</w:t>
            </w:r>
          </w:p>
        </w:tc>
      </w:tr>
      <w:tr w:rsidR="00997F82" w:rsidRPr="006A79F0" w14:paraId="0560A98C" w14:textId="77777777" w:rsidTr="00687273">
        <w:tc>
          <w:tcPr>
            <w:tcW w:w="9776" w:type="dxa"/>
            <w:shd w:val="clear" w:color="auto" w:fill="auto"/>
          </w:tcPr>
          <w:p w14:paraId="01A5DA2E" w14:textId="77777777" w:rsidR="00997F82" w:rsidRPr="00EE0748"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EE0748">
              <w:rPr>
                <w:rFonts w:ascii="Arial" w:hAnsi="Arial" w:cs="Arial"/>
                <w:b/>
                <w:bCs/>
                <w:sz w:val="20"/>
                <w:szCs w:val="20"/>
              </w:rPr>
              <w:t>Opis podmienky:</w:t>
            </w:r>
          </w:p>
          <w:p w14:paraId="5437DD6E" w14:textId="15117BBB" w:rsidR="0008289A" w:rsidRPr="00016DEA" w:rsidRDefault="00997F82" w:rsidP="009A65F5">
            <w:pPr>
              <w:spacing w:before="120" w:after="120" w:line="240" w:lineRule="auto"/>
              <w:ind w:left="85" w:right="85"/>
              <w:jc w:val="both"/>
              <w:rPr>
                <w:rFonts w:ascii="Arial" w:hAnsi="Arial" w:cs="Arial"/>
                <w:sz w:val="20"/>
                <w:szCs w:val="20"/>
                <w:lang w:eastAsia="en-US"/>
              </w:rPr>
            </w:pPr>
            <w:r w:rsidRPr="00377989">
              <w:rPr>
                <w:rFonts w:ascii="Arial" w:hAnsi="Arial" w:cs="Arial"/>
                <w:sz w:val="20"/>
                <w:szCs w:val="20"/>
                <w:lang w:eastAsia="en-US"/>
              </w:rPr>
              <w:t xml:space="preserve">Príspevok poskytovaný na oprávnenú aktivitu v rámci tejto výzvy nie je poskytovaním </w:t>
            </w:r>
            <w:r w:rsidRPr="00016DEA">
              <w:rPr>
                <w:rFonts w:ascii="Arial" w:hAnsi="Arial" w:cs="Arial"/>
                <w:sz w:val="20"/>
                <w:szCs w:val="20"/>
                <w:lang w:eastAsia="en-US"/>
              </w:rPr>
              <w:t xml:space="preserve">štátnej pomoci (ani pomoci de minimis), keďže </w:t>
            </w:r>
            <w:r w:rsidR="0008289A" w:rsidRPr="00016DEA">
              <w:rPr>
                <w:rFonts w:ascii="Arial" w:hAnsi="Arial" w:cs="Arial"/>
                <w:sz w:val="20"/>
                <w:szCs w:val="20"/>
                <w:lang w:eastAsia="en-US"/>
              </w:rPr>
              <w:t xml:space="preserve">nie sú splnené všetky podmienky v zmysle čl. 107 ods. 1 Zmluvy o Európskej únii. </w:t>
            </w:r>
          </w:p>
          <w:p w14:paraId="59560469" w14:textId="5927FC82" w:rsidR="0008289A" w:rsidRPr="00EE0748" w:rsidRDefault="0008289A" w:rsidP="009A65F5">
            <w:pPr>
              <w:spacing w:before="120" w:after="120" w:line="240" w:lineRule="auto"/>
              <w:ind w:left="85" w:right="85"/>
              <w:jc w:val="both"/>
              <w:rPr>
                <w:rFonts w:ascii="Arial" w:hAnsi="Arial" w:cs="Arial"/>
                <w:sz w:val="20"/>
                <w:szCs w:val="20"/>
                <w:lang w:eastAsia="en-US"/>
              </w:rPr>
            </w:pPr>
            <w:r w:rsidRPr="00016DEA">
              <w:rPr>
                <w:rFonts w:ascii="Arial" w:hAnsi="Arial" w:cs="Arial"/>
                <w:sz w:val="20"/>
                <w:szCs w:val="20"/>
                <w:lang w:eastAsia="en-US"/>
              </w:rPr>
              <w:lastRenderedPageBreak/>
              <w:t>Podpora je zameraná na investície do</w:t>
            </w:r>
            <w:r w:rsidRPr="00687273">
              <w:t xml:space="preserve"> </w:t>
            </w:r>
            <w:r w:rsidRPr="00687273">
              <w:rPr>
                <w:rFonts w:ascii="Arial" w:hAnsi="Arial" w:cs="Arial"/>
                <w:sz w:val="20"/>
                <w:szCs w:val="20"/>
                <w:lang w:eastAsia="en-US"/>
              </w:rPr>
              <w:t>infraštruktúry otvorenej na využívanie pre širokú verejnosť</w:t>
            </w:r>
            <w:r w:rsidR="00FB755C" w:rsidRPr="00EE0748">
              <w:rPr>
                <w:rFonts w:ascii="Arial" w:hAnsi="Arial" w:cs="Arial"/>
                <w:sz w:val="20"/>
                <w:szCs w:val="20"/>
                <w:lang w:eastAsia="en-US"/>
              </w:rPr>
              <w:t xml:space="preserve"> bez toho, aby mala negatívny vplyv na </w:t>
            </w:r>
            <w:r w:rsidR="003E6697" w:rsidRPr="00EE0748">
              <w:rPr>
                <w:rFonts w:ascii="Arial" w:hAnsi="Arial" w:cs="Arial"/>
                <w:sz w:val="20"/>
                <w:szCs w:val="20"/>
                <w:lang w:eastAsia="en-US"/>
              </w:rPr>
              <w:t>aktuálnu</w:t>
            </w:r>
            <w:r w:rsidR="00FB755C" w:rsidRPr="00EE0748">
              <w:rPr>
                <w:rFonts w:ascii="Arial" w:hAnsi="Arial" w:cs="Arial"/>
                <w:sz w:val="20"/>
                <w:szCs w:val="20"/>
                <w:lang w:eastAsia="en-US"/>
              </w:rPr>
              <w:t xml:space="preserve"> ponuku služieb</w:t>
            </w:r>
            <w:r w:rsidR="003E6697" w:rsidRPr="00EE0748">
              <w:rPr>
                <w:rFonts w:ascii="Arial" w:hAnsi="Arial" w:cs="Arial"/>
                <w:sz w:val="20"/>
                <w:szCs w:val="20"/>
                <w:lang w:eastAsia="en-US"/>
              </w:rPr>
              <w:t>, resp. potenciálne investície v danej oblasti</w:t>
            </w:r>
            <w:r w:rsidR="00FB755C" w:rsidRPr="00EE0748">
              <w:rPr>
                <w:rFonts w:ascii="Arial" w:hAnsi="Arial" w:cs="Arial"/>
                <w:sz w:val="20"/>
                <w:szCs w:val="20"/>
                <w:lang w:eastAsia="en-US"/>
              </w:rPr>
              <w:t xml:space="preserve"> (nesmie vytvárať konkurenciu</w:t>
            </w:r>
            <w:r w:rsidR="003E6697" w:rsidRPr="00EE0748">
              <w:rPr>
                <w:rFonts w:ascii="Arial" w:hAnsi="Arial" w:cs="Arial"/>
                <w:sz w:val="20"/>
                <w:szCs w:val="20"/>
                <w:lang w:eastAsia="en-US"/>
              </w:rPr>
              <w:t>, ktorá vytláča trhovo fungujúcich poskytovateľov služieb z danej oblasti</w:t>
            </w:r>
            <w:r w:rsidR="00FB755C" w:rsidRPr="00EE0748">
              <w:rPr>
                <w:rFonts w:ascii="Arial" w:hAnsi="Arial" w:cs="Arial"/>
                <w:sz w:val="20"/>
                <w:szCs w:val="20"/>
                <w:lang w:eastAsia="en-US"/>
              </w:rPr>
              <w:t>)</w:t>
            </w:r>
            <w:r w:rsidRPr="00EE0748">
              <w:rPr>
                <w:rFonts w:ascii="Arial" w:hAnsi="Arial" w:cs="Arial"/>
                <w:sz w:val="20"/>
                <w:szCs w:val="20"/>
                <w:lang w:eastAsia="en-US"/>
              </w:rPr>
              <w:t>.</w:t>
            </w:r>
            <w:r w:rsidR="004C09DA" w:rsidRPr="00EE0748">
              <w:rPr>
                <w:rFonts w:ascii="Arial" w:hAnsi="Arial" w:cs="Arial"/>
                <w:sz w:val="20"/>
                <w:szCs w:val="20"/>
                <w:lang w:eastAsia="en-US"/>
              </w:rPr>
              <w:t xml:space="preserve"> V prípade, že je užívanie infraštruktúry spoplatnené, poplatky sú stanovené ex-ante, na základe transparentne </w:t>
            </w:r>
            <w:r w:rsidR="004C09DA" w:rsidRPr="00377989">
              <w:rPr>
                <w:rFonts w:ascii="Arial" w:hAnsi="Arial" w:cs="Arial"/>
                <w:sz w:val="20"/>
                <w:szCs w:val="20"/>
                <w:lang w:eastAsia="en-US"/>
              </w:rPr>
              <w:t xml:space="preserve">stanovených podmienok, </w:t>
            </w:r>
            <w:r w:rsidR="004C09DA" w:rsidRPr="00016DEA">
              <w:rPr>
                <w:rFonts w:ascii="Arial" w:hAnsi="Arial" w:cs="Arial"/>
                <w:sz w:val="20"/>
                <w:szCs w:val="20"/>
                <w:lang w:eastAsia="en-US"/>
              </w:rPr>
              <w:t>rovnakým spôsobom pre všetkých potenciálnych užívateľov bez poskytovania potenciálnej výhody.</w:t>
            </w:r>
            <w:r w:rsidRPr="00016DEA">
              <w:rPr>
                <w:rFonts w:ascii="Arial" w:hAnsi="Arial" w:cs="Arial"/>
                <w:sz w:val="20"/>
                <w:szCs w:val="20"/>
                <w:lang w:eastAsia="en-US"/>
              </w:rPr>
              <w:t xml:space="preserve"> </w:t>
            </w:r>
          </w:p>
          <w:p w14:paraId="38E7F3F1" w14:textId="5C28FD59" w:rsidR="00EE0748" w:rsidRPr="002B6031" w:rsidRDefault="00EE0748" w:rsidP="00EE0748">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Ak žiadateľ / užívateľ </w:t>
            </w:r>
            <w:r>
              <w:rPr>
                <w:rFonts w:ascii="Arial" w:hAnsi="Arial" w:cs="Arial"/>
                <w:sz w:val="20"/>
                <w:szCs w:val="20"/>
                <w:lang w:eastAsia="en-US"/>
              </w:rPr>
              <w:t xml:space="preserve">nezachová </w:t>
            </w:r>
            <w:r w:rsidRPr="002B6031">
              <w:rPr>
                <w:rFonts w:ascii="Arial" w:hAnsi="Arial" w:cs="Arial"/>
                <w:sz w:val="20"/>
                <w:szCs w:val="20"/>
                <w:lang w:eastAsia="en-US"/>
              </w:rPr>
              <w:t xml:space="preserve">charakter svojho projektu, ktorý svojimi aktivitami </w:t>
            </w:r>
            <w:r>
              <w:rPr>
                <w:rFonts w:ascii="Arial" w:hAnsi="Arial" w:cs="Arial"/>
                <w:sz w:val="20"/>
                <w:szCs w:val="20"/>
                <w:lang w:eastAsia="en-US"/>
              </w:rPr>
              <w:t xml:space="preserve">(v zmysle podmienok tejto výzvy) </w:t>
            </w:r>
            <w:r w:rsidRPr="002B6031">
              <w:rPr>
                <w:rFonts w:ascii="Arial" w:hAnsi="Arial" w:cs="Arial"/>
                <w:sz w:val="20"/>
                <w:szCs w:val="20"/>
                <w:lang w:eastAsia="en-US"/>
              </w:rPr>
              <w:t xml:space="preserve">nepredstavuje štátnu </w:t>
            </w:r>
            <w:r w:rsidRPr="00732429">
              <w:rPr>
                <w:rFonts w:ascii="Arial" w:hAnsi="Arial" w:cs="Arial"/>
                <w:sz w:val="20"/>
                <w:szCs w:val="20"/>
                <w:lang w:eastAsia="en-US"/>
              </w:rPr>
              <w:t xml:space="preserve">pomoc (pomoc de minimis), </w:t>
            </w:r>
            <w:r w:rsidRPr="00E922AD">
              <w:rPr>
                <w:rFonts w:ascii="Arial" w:hAnsi="Arial" w:cs="Arial"/>
                <w:sz w:val="20"/>
                <w:szCs w:val="20"/>
                <w:lang w:eastAsia="en-US"/>
              </w:rPr>
              <w:t>nesie za svoje konanie plnú právnu zodpovednosť v súvislosti s porušením pravidiel týkajúcich sa štátnej pomoci (pomoci d</w:t>
            </w:r>
            <w:r w:rsidRPr="00ED17B7">
              <w:rPr>
                <w:rFonts w:ascii="Arial" w:hAnsi="Arial" w:cs="Arial"/>
                <w:sz w:val="20"/>
                <w:szCs w:val="20"/>
                <w:lang w:eastAsia="en-US"/>
              </w:rPr>
              <w:t>e minimis).</w:t>
            </w:r>
            <w:r w:rsidRPr="002B6031">
              <w:rPr>
                <w:rFonts w:ascii="Arial" w:hAnsi="Arial" w:cs="Arial"/>
                <w:sz w:val="20"/>
                <w:szCs w:val="20"/>
                <w:lang w:eastAsia="en-US"/>
              </w:rPr>
              <w:t xml:space="preserve"> </w:t>
            </w:r>
          </w:p>
          <w:p w14:paraId="607CA396" w14:textId="236DF1A3" w:rsidR="00EE0748" w:rsidRPr="00EE0748" w:rsidRDefault="00EE0748" w:rsidP="00EE0748">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Žiadateľ berie na vedomie, že rovnaké právne následky </w:t>
            </w:r>
            <w:r w:rsidRPr="00EE0748">
              <w:rPr>
                <w:rFonts w:ascii="Arial" w:hAnsi="Arial" w:cs="Arial"/>
                <w:sz w:val="20"/>
                <w:szCs w:val="20"/>
                <w:lang w:eastAsia="en-US"/>
              </w:rPr>
              <w:t>nastanú aj v prípade, ak v rámci projektu dôjde k</w:t>
            </w:r>
            <w:r w:rsidR="00687273">
              <w:rPr>
                <w:rFonts w:ascii="Arial" w:hAnsi="Arial" w:cs="Arial"/>
                <w:sz w:val="20"/>
                <w:szCs w:val="20"/>
                <w:lang w:eastAsia="en-US"/>
              </w:rPr>
              <w:t> </w:t>
            </w:r>
            <w:r w:rsidRPr="00EE0748">
              <w:rPr>
                <w:rFonts w:ascii="Arial" w:hAnsi="Arial" w:cs="Arial"/>
                <w:sz w:val="20"/>
                <w:szCs w:val="20"/>
                <w:lang w:eastAsia="en-US"/>
              </w:rPr>
              <w:t>poskytnutiu, tzv. nepriamej štátnej pomoci alebo k poskytnutiu inej formy výhody, ktorá na základe Zmluvy o fungovaní EÚ znamená porušenie pravidiel týkajúcich sa štátnej pomoci. Štátnou pomocou sa v tejto súvislosti rozumie každá pomoc v akejkoľvek forme, ktorú poskytuje na podnikanie alebo v</w:t>
            </w:r>
            <w:r>
              <w:rPr>
                <w:rFonts w:ascii="Arial" w:hAnsi="Arial" w:cs="Arial"/>
                <w:sz w:val="20"/>
                <w:szCs w:val="20"/>
                <w:lang w:eastAsia="en-US"/>
              </w:rPr>
              <w:t> </w:t>
            </w:r>
            <w:r w:rsidRPr="00EE0748">
              <w:rPr>
                <w:rFonts w:ascii="Arial" w:hAnsi="Arial" w:cs="Arial"/>
                <w:sz w:val="20"/>
                <w:szCs w:val="20"/>
                <w:lang w:eastAsia="en-US"/>
              </w:rPr>
              <w:t xml:space="preserve">súvislosti s ním poskytovateľ </w:t>
            </w:r>
            <w:r w:rsidR="00377989">
              <w:rPr>
                <w:rFonts w:ascii="Arial" w:hAnsi="Arial" w:cs="Arial"/>
                <w:sz w:val="20"/>
                <w:szCs w:val="20"/>
                <w:lang w:eastAsia="en-US"/>
              </w:rPr>
              <w:t xml:space="preserve">(subjekt verejnej správy) </w:t>
            </w:r>
            <w:r w:rsidRPr="00EE0748">
              <w:rPr>
                <w:rFonts w:ascii="Arial" w:hAnsi="Arial" w:cs="Arial"/>
                <w:sz w:val="20"/>
                <w:szCs w:val="20"/>
                <w:lang w:eastAsia="en-US"/>
              </w:rPr>
              <w:t>priamo alebo nepriamo z</w:t>
            </w:r>
            <w:r w:rsidR="00377989">
              <w:rPr>
                <w:rFonts w:ascii="Arial" w:hAnsi="Arial" w:cs="Arial"/>
                <w:sz w:val="20"/>
                <w:szCs w:val="20"/>
                <w:lang w:eastAsia="en-US"/>
              </w:rPr>
              <w:t xml:space="preserve"> verejných zdrojov </w:t>
            </w:r>
            <w:r>
              <w:rPr>
                <w:rFonts w:ascii="Arial" w:hAnsi="Arial" w:cs="Arial"/>
                <w:sz w:val="20"/>
                <w:szCs w:val="20"/>
                <w:lang w:eastAsia="en-US"/>
              </w:rPr>
              <w:t>hospodárskemu subjektu</w:t>
            </w:r>
            <w:r w:rsidRPr="00EE0748">
              <w:rPr>
                <w:rFonts w:ascii="Arial" w:hAnsi="Arial" w:cs="Arial"/>
                <w:sz w:val="20"/>
                <w:szCs w:val="20"/>
                <w:lang w:eastAsia="en-US"/>
              </w:rPr>
              <w:t>.</w:t>
            </w:r>
            <w:r w:rsidR="00377989">
              <w:rPr>
                <w:rStyle w:val="Odkaznapoznmkupodiarou"/>
                <w:rFonts w:ascii="Arial" w:hAnsi="Arial" w:cs="Arial"/>
                <w:sz w:val="20"/>
                <w:szCs w:val="20"/>
                <w:lang w:eastAsia="en-US"/>
              </w:rPr>
              <w:footnoteReference w:id="1"/>
            </w:r>
          </w:p>
          <w:p w14:paraId="4F2D14B2" w14:textId="35863579" w:rsidR="004C09DA" w:rsidRPr="00EE0748" w:rsidRDefault="004C09DA" w:rsidP="009A65F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t xml:space="preserve">V prípade, že infraštruktúra </w:t>
            </w:r>
            <w:r w:rsidR="00EE0748" w:rsidRPr="00EE0748">
              <w:rPr>
                <w:rFonts w:ascii="Arial" w:hAnsi="Arial" w:cs="Arial"/>
                <w:sz w:val="20"/>
                <w:szCs w:val="20"/>
                <w:lang w:eastAsia="en-US"/>
              </w:rPr>
              <w:t xml:space="preserve">je, resp. bude </w:t>
            </w:r>
            <w:r w:rsidRPr="00EE0748">
              <w:rPr>
                <w:rFonts w:ascii="Arial" w:hAnsi="Arial" w:cs="Arial"/>
                <w:sz w:val="20"/>
                <w:szCs w:val="20"/>
                <w:lang w:eastAsia="en-US"/>
              </w:rPr>
              <w:t xml:space="preserve">prevádzkovaná tretím subjektom, </w:t>
            </w:r>
            <w:r w:rsidR="00EE0748" w:rsidRPr="00EE0748">
              <w:rPr>
                <w:rFonts w:ascii="Arial" w:hAnsi="Arial" w:cs="Arial"/>
                <w:sz w:val="20"/>
                <w:szCs w:val="20"/>
                <w:lang w:eastAsia="en-US"/>
              </w:rPr>
              <w:t>žiadateľ je povinný pri jeho výbere postupovať v zmysle uplatniteľných pravidiel verejného obstarávania.</w:t>
            </w:r>
          </w:p>
          <w:p w14:paraId="3DC11B8A" w14:textId="77777777" w:rsidR="00997F82" w:rsidRPr="00377989"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377989">
              <w:rPr>
                <w:rFonts w:ascii="Arial" w:hAnsi="Arial" w:cs="Arial"/>
                <w:b/>
                <w:bCs/>
                <w:sz w:val="20"/>
                <w:szCs w:val="20"/>
              </w:rPr>
              <w:t xml:space="preserve">Forma preukázania: </w:t>
            </w:r>
          </w:p>
          <w:p w14:paraId="344A63EF" w14:textId="61EF2893" w:rsidR="00997F82" w:rsidRPr="00687273" w:rsidRDefault="00997F82" w:rsidP="009A65F5">
            <w:pPr>
              <w:pStyle w:val="Odsekzoznamu"/>
              <w:spacing w:before="120" w:after="120" w:line="240" w:lineRule="auto"/>
              <w:ind w:left="85" w:right="85"/>
              <w:jc w:val="both"/>
              <w:rPr>
                <w:rFonts w:ascii="Arial" w:hAnsi="Arial" w:cs="Arial"/>
                <w:bCs/>
                <w:sz w:val="20"/>
                <w:szCs w:val="20"/>
              </w:rPr>
            </w:pPr>
            <w:r w:rsidRPr="00016DEA">
              <w:rPr>
                <w:rFonts w:ascii="Arial" w:hAnsi="Arial" w:cs="Arial"/>
                <w:bCs/>
                <w:sz w:val="20"/>
                <w:szCs w:val="20"/>
              </w:rPr>
              <w:t xml:space="preserve">Čestné vyhlásenie </w:t>
            </w:r>
            <w:r w:rsidR="00A90A85" w:rsidRPr="00016DEA">
              <w:rPr>
                <w:rFonts w:ascii="Arial" w:hAnsi="Arial" w:cs="Arial"/>
                <w:bCs/>
                <w:sz w:val="20"/>
                <w:szCs w:val="20"/>
              </w:rPr>
              <w:t>(</w:t>
            </w:r>
            <w:r w:rsidR="00687273">
              <w:rPr>
                <w:rFonts w:ascii="Arial" w:hAnsi="Arial" w:cs="Arial"/>
                <w:bCs/>
                <w:sz w:val="20"/>
                <w:szCs w:val="20"/>
              </w:rPr>
              <w:t>v časti</w:t>
            </w:r>
            <w:r w:rsidR="00A90A85" w:rsidRPr="00016DEA">
              <w:rPr>
                <w:rFonts w:ascii="Arial" w:hAnsi="Arial" w:cs="Arial"/>
                <w:bCs/>
                <w:sz w:val="20"/>
                <w:szCs w:val="20"/>
              </w:rPr>
              <w:t xml:space="preserve"> 10) </w:t>
            </w:r>
            <w:r w:rsidR="00FB755C" w:rsidRPr="00016DEA">
              <w:rPr>
                <w:rFonts w:ascii="Arial" w:hAnsi="Arial" w:cs="Arial"/>
                <w:bCs/>
                <w:sz w:val="20"/>
                <w:szCs w:val="20"/>
              </w:rPr>
              <w:t xml:space="preserve">a informácie uvádzané </w:t>
            </w:r>
            <w:r w:rsidR="00A90A85" w:rsidRPr="00016DEA">
              <w:rPr>
                <w:rFonts w:ascii="Arial" w:hAnsi="Arial" w:cs="Arial"/>
                <w:bCs/>
                <w:sz w:val="20"/>
                <w:szCs w:val="20"/>
              </w:rPr>
              <w:t>(</w:t>
            </w:r>
            <w:r w:rsidR="00687273">
              <w:rPr>
                <w:rFonts w:ascii="Arial" w:hAnsi="Arial" w:cs="Arial"/>
                <w:bCs/>
                <w:sz w:val="20"/>
                <w:szCs w:val="20"/>
              </w:rPr>
              <w:t xml:space="preserve">v časti </w:t>
            </w:r>
            <w:r w:rsidR="00A90A85" w:rsidRPr="00016DEA">
              <w:rPr>
                <w:rFonts w:ascii="Arial" w:hAnsi="Arial" w:cs="Arial"/>
                <w:bCs/>
                <w:sz w:val="20"/>
                <w:szCs w:val="20"/>
              </w:rPr>
              <w:t xml:space="preserve">7.1) </w:t>
            </w:r>
            <w:r w:rsidRPr="00016DEA">
              <w:rPr>
                <w:rFonts w:ascii="Arial" w:hAnsi="Arial" w:cs="Arial"/>
                <w:bCs/>
                <w:sz w:val="20"/>
                <w:szCs w:val="20"/>
              </w:rPr>
              <w:t>v</w:t>
            </w:r>
            <w:r w:rsidR="00A90A85" w:rsidRPr="00016DEA">
              <w:rPr>
                <w:rFonts w:ascii="Arial" w:hAnsi="Arial" w:cs="Arial"/>
                <w:bCs/>
                <w:sz w:val="20"/>
                <w:szCs w:val="20"/>
              </w:rPr>
              <w:t> </w:t>
            </w:r>
            <w:r w:rsidR="00A90A85" w:rsidRPr="00687273">
              <w:rPr>
                <w:rFonts w:ascii="Arial" w:hAnsi="Arial" w:cs="Arial"/>
                <w:bCs/>
                <w:sz w:val="20"/>
                <w:szCs w:val="20"/>
              </w:rPr>
              <w:t>ŽoPr.</w:t>
            </w:r>
          </w:p>
          <w:p w14:paraId="24E8A9C2" w14:textId="77777777" w:rsidR="00997F82" w:rsidRPr="00687273"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687273">
              <w:rPr>
                <w:rFonts w:ascii="Arial" w:hAnsi="Arial" w:cs="Arial"/>
                <w:b/>
                <w:bCs/>
                <w:sz w:val="20"/>
                <w:szCs w:val="20"/>
              </w:rPr>
              <w:t>Spôsob overenia:</w:t>
            </w:r>
          </w:p>
          <w:p w14:paraId="0CC53A77" w14:textId="77777777" w:rsidR="00997F82" w:rsidRPr="00687273" w:rsidRDefault="00997F82" w:rsidP="009A65F5">
            <w:pPr>
              <w:pStyle w:val="Odsekzoznamu"/>
              <w:spacing w:before="120" w:after="120" w:line="240" w:lineRule="auto"/>
              <w:ind w:left="85" w:right="85"/>
              <w:jc w:val="both"/>
              <w:rPr>
                <w:rFonts w:ascii="Arial" w:hAnsi="Arial" w:cs="Arial"/>
                <w:b/>
                <w:bCs/>
                <w:sz w:val="20"/>
                <w:szCs w:val="20"/>
              </w:rPr>
            </w:pPr>
            <w:r w:rsidRPr="00687273">
              <w:rPr>
                <w:rFonts w:ascii="Arial" w:hAnsi="Arial" w:cs="Arial"/>
                <w:bCs/>
                <w:sz w:val="20"/>
                <w:szCs w:val="20"/>
              </w:rPr>
              <w:t>Podmienka sa považuje za splnenú predložením štatutárnym orgánom (alebo splnomocnenou osobou) podpísanej ŽoPr.</w:t>
            </w:r>
          </w:p>
        </w:tc>
      </w:tr>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997F82" w:rsidRPr="006A79F0" w14:paraId="0AFAF1F6" w14:textId="77777777" w:rsidTr="00687273">
        <w:tc>
          <w:tcPr>
            <w:tcW w:w="9776" w:type="dxa"/>
            <w:shd w:val="clear" w:color="auto" w:fill="auto"/>
          </w:tcPr>
          <w:p w14:paraId="7622B14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ŽoPr. </w:t>
            </w:r>
          </w:p>
          <w:p w14:paraId="6485DA1F"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Termín podania ŽoPr je určujúci pre posúdenie počiatočného dátumu plnenia podmienky</w:t>
            </w:r>
            <w:r>
              <w:rPr>
                <w:rFonts w:ascii="Arial" w:hAnsi="Arial" w:cs="Arial"/>
                <w:bCs/>
                <w:sz w:val="20"/>
                <w:szCs w:val="20"/>
              </w:rPr>
              <w:t>.</w:t>
            </w:r>
          </w:p>
          <w:p w14:paraId="7E0DB25F"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8" w:history="1">
              <w:r w:rsidR="001E7F00">
                <w:rPr>
                  <w:rStyle w:val="Hypertextovprepojenie"/>
                </w:rPr>
                <w:t>https://www.ip.gov.sk/app/registerNZ/</w:t>
              </w:r>
            </w:hyperlink>
            <w:r w:rsidR="001F4CCC">
              <w:rPr>
                <w:rStyle w:val="Hypertextovprepojenie"/>
                <w:rFonts w:cs="Arial"/>
                <w:bCs/>
                <w:sz w:val="20"/>
                <w:szCs w:val="20"/>
              </w:rPr>
              <w:t>,</w:t>
            </w:r>
            <w:r>
              <w:rPr>
                <w:rFonts w:ascii="Arial" w:hAnsi="Arial" w:cs="Arial"/>
                <w:bCs/>
                <w:sz w:val="20"/>
                <w:szCs w:val="20"/>
              </w:rPr>
              <w:t xml:space="preserve"> </w:t>
            </w:r>
            <w:hyperlink w:history="1"/>
          </w:p>
        </w:tc>
      </w:tr>
      <w:tr w:rsidR="00997F82"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997F82" w:rsidRPr="006A79F0" w14:paraId="531FAC2C" w14:textId="77777777" w:rsidTr="00687273">
        <w:tc>
          <w:tcPr>
            <w:tcW w:w="9776" w:type="dxa"/>
            <w:shd w:val="clear" w:color="auto" w:fill="auto"/>
          </w:tcPr>
          <w:p w14:paraId="6CC85081" w14:textId="77777777" w:rsidR="00997F82" w:rsidRPr="00D3520C" w:rsidRDefault="00997F82" w:rsidP="00465C96">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je povinný najneskôr ku dňu predloženia ŽoPr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sa na takéto obstarávanie vzťahuje táto podmienka poskytnutia príspevku rovnako, t.j. žiadateľ musí začať proces obstarávania mimo zákona o verejnom obstarávaní najneskôr ku dňu predloženia ŽoPr.</w:t>
            </w:r>
          </w:p>
          <w:p w14:paraId="4AA7D81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715D4A"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997F82" w:rsidRPr="00A047C9" w:rsidRDefault="004D2F8D" w:rsidP="00905190">
            <w:pPr>
              <w:pStyle w:val="Odsekzoznamu"/>
              <w:widowControl w:val="0"/>
              <w:spacing w:before="120" w:after="120" w:line="240" w:lineRule="auto"/>
              <w:ind w:left="85" w:right="85"/>
              <w:contextualSpacing w:val="0"/>
              <w:jc w:val="both"/>
              <w:rPr>
                <w:rFonts w:ascii="Arial" w:hAnsi="Arial" w:cs="Arial"/>
                <w:bCs/>
                <w:sz w:val="20"/>
                <w:szCs w:val="20"/>
              </w:rPr>
            </w:pPr>
            <w:hyperlink r:id="rId19" w:history="1">
              <w:r w:rsidR="00997F82" w:rsidRPr="00162DA5">
                <w:rPr>
                  <w:rStyle w:val="Hypertextovprepojenie"/>
                  <w:rFonts w:cs="Arial"/>
                  <w:bCs/>
                  <w:sz w:val="20"/>
                  <w:szCs w:val="20"/>
                </w:rPr>
                <w:t>http://www.mpsr.sk/index.php?navID=1121&amp;navID2=1121&amp;sID=67&amp;id=10956</w:t>
              </w:r>
            </w:hyperlink>
            <w:r w:rsidR="00997F82" w:rsidRPr="00771033">
              <w:rPr>
                <w:rFonts w:ascii="Arial" w:hAnsi="Arial" w:cs="Arial"/>
                <w:bCs/>
                <w:sz w:val="20"/>
                <w:szCs w:val="20"/>
              </w:rPr>
              <w:t>.</w:t>
            </w:r>
          </w:p>
          <w:p w14:paraId="1D6468CC" w14:textId="77777777" w:rsidR="00997F82" w:rsidRDefault="00997F82" w:rsidP="00905190">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997F82"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MAS overí podmienku na základe informácií uvedených vo formulári ŽoPr.</w:t>
            </w:r>
          </w:p>
          <w:p w14:paraId="21C419E5" w14:textId="32401FAA"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w:t>
            </w:r>
            <w:r w:rsidR="00EF6638">
              <w:rPr>
                <w:rFonts w:ascii="Arial" w:hAnsi="Arial" w:cs="Arial"/>
                <w:bCs/>
                <w:sz w:val="20"/>
                <w:szCs w:val="20"/>
              </w:rPr>
              <w:t>a</w:t>
            </w:r>
            <w:r>
              <w:rPr>
                <w:rFonts w:ascii="Arial" w:hAnsi="Arial" w:cs="Arial"/>
                <w:bCs/>
                <w:sz w:val="20"/>
                <w:szCs w:val="20"/>
              </w:rPr>
              <w:t xml:space="preserve"> v súlade so zákonom o verejnom obstarávaní a usmerneniami RO bude vykonaná po nadobudnutí účinnosti zmluvy o príspevku uzatvorenej s úspešným uchádzačom.</w:t>
            </w:r>
          </w:p>
          <w:p w14:paraId="7B222AD3" w14:textId="77777777" w:rsidR="00997F82" w:rsidRPr="00D3520C"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w:t>
            </w:r>
            <w:r w:rsidR="00ED6D9F">
              <w:rPr>
                <w:rFonts w:ascii="Arial" w:hAnsi="Arial" w:cs="Arial"/>
                <w:bCs/>
                <w:sz w:val="20"/>
                <w:szCs w:val="20"/>
              </w:rPr>
              <w:t>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w:t>
            </w:r>
            <w:r w:rsidR="00671CC6">
              <w:rPr>
                <w:rFonts w:ascii="Arial" w:hAnsi="Arial" w:cs="Arial"/>
                <w:bCs/>
                <w:sz w:val="20"/>
                <w:szCs w:val="20"/>
              </w:rPr>
              <w:t>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85182"/>
            <w:r w:rsidRPr="00A268F6">
              <w:rPr>
                <w:rFonts w:ascii="Arial" w:hAnsi="Arial" w:cs="Arial"/>
                <w:b/>
                <w:sz w:val="20"/>
                <w:szCs w:val="20"/>
              </w:rPr>
              <w:t>Maximálna a minimálna výška príspevku</w:t>
            </w:r>
            <w:bookmarkEnd w:id="6"/>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1B14DD4D"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F30BC6">
              <w:rPr>
                <w:rFonts w:ascii="Arial" w:hAnsi="Arial" w:cs="Arial"/>
                <w:bCs/>
                <w:sz w:val="20"/>
                <w:szCs w:val="20"/>
              </w:rPr>
              <w:t>5 000</w:t>
            </w:r>
            <w:r>
              <w:rPr>
                <w:rFonts w:ascii="Arial" w:hAnsi="Arial" w:cs="Arial"/>
                <w:bCs/>
                <w:sz w:val="20"/>
                <w:szCs w:val="20"/>
              </w:rPr>
              <w:t xml:space="preserve"> EUR</w:t>
            </w:r>
          </w:p>
          <w:p w14:paraId="582FBBB1" w14:textId="5163572A"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F30BC6" w:rsidRPr="00F30BC6">
              <w:rPr>
                <w:rFonts w:ascii="Arial" w:hAnsi="Arial" w:cs="Arial"/>
                <w:bCs/>
                <w:sz w:val="20"/>
                <w:szCs w:val="20"/>
              </w:rPr>
              <w:t xml:space="preserve">50 487,00 </w:t>
            </w:r>
            <w:r w:rsidR="00F30BC6">
              <w:rPr>
                <w:rFonts w:ascii="Arial" w:hAnsi="Arial" w:cs="Arial"/>
                <w:bCs/>
                <w:sz w:val="20"/>
                <w:szCs w:val="20"/>
              </w:rPr>
              <w:t xml:space="preserve"> </w:t>
            </w:r>
            <w:r>
              <w:rPr>
                <w:rFonts w:ascii="Arial" w:hAnsi="Arial" w:cs="Arial"/>
                <w:bCs/>
                <w:sz w:val="20"/>
                <w:szCs w:val="20"/>
              </w:rPr>
              <w:t xml:space="preserve">EUR </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Osobitné prílohy ŽoPr:</w:t>
            </w:r>
          </w:p>
          <w:p w14:paraId="07DCBE81" w14:textId="5EEEA2AB"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r w:rsidR="00B06FA4">
              <w:rPr>
                <w:rFonts w:ascii="Arial" w:hAnsi="Arial" w:cs="Arial"/>
                <w:bCs/>
                <w:sz w:val="20"/>
                <w:szCs w:val="20"/>
              </w:rPr>
              <w:t>.</w:t>
            </w:r>
          </w:p>
          <w:p w14:paraId="1D25158C" w14:textId="77777777" w:rsidR="00997F82" w:rsidRPr="00B06FA4" w:rsidRDefault="00997F82" w:rsidP="00B06FA4">
            <w:pPr>
              <w:spacing w:before="240" w:after="120" w:line="240" w:lineRule="auto"/>
              <w:ind w:right="85"/>
              <w:jc w:val="both"/>
              <w:rPr>
                <w:rFonts w:ascii="Arial" w:hAnsi="Arial" w:cs="Arial"/>
                <w:b/>
                <w:bCs/>
                <w:sz w:val="20"/>
                <w:szCs w:val="20"/>
              </w:rPr>
            </w:pPr>
            <w:r w:rsidRPr="00B06FA4">
              <w:rPr>
                <w:rFonts w:ascii="Arial" w:hAnsi="Arial" w:cs="Arial"/>
                <w:b/>
                <w:bCs/>
                <w:sz w:val="20"/>
                <w:szCs w:val="20"/>
              </w:rPr>
              <w:lastRenderedPageBreak/>
              <w:t>Spôsob overenia:</w:t>
            </w:r>
          </w:p>
          <w:p w14:paraId="66D9249B" w14:textId="46B08482"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B06FA4">
              <w:rPr>
                <w:rFonts w:ascii="Arial" w:hAnsi="Arial" w:cs="Arial"/>
                <w:bCs/>
                <w:sz w:val="20"/>
                <w:szCs w:val="20"/>
              </w:rPr>
              <w:t> </w:t>
            </w:r>
            <w:r>
              <w:rPr>
                <w:rFonts w:ascii="Arial" w:hAnsi="Arial" w:cs="Arial"/>
                <w:bCs/>
                <w:sz w:val="20"/>
                <w:szCs w:val="20"/>
              </w:rPr>
              <w:t>príspevok</w:t>
            </w:r>
            <w:r w:rsidR="00B06FA4">
              <w:rPr>
                <w:rFonts w:ascii="Arial" w:hAnsi="Arial" w:cs="Arial"/>
                <w:bCs/>
                <w:sz w:val="20"/>
                <w:szCs w:val="20"/>
              </w:rPr>
              <w:t>.</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lastRenderedPageBreak/>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2"/>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7"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ŽoPr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7"/>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MAS overí znenie čestného vyhlásenia, ktoré tvorí súčasť formulára ŽoPr.</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MAS overí splnenie podmienky na základe formulára ŽoPr</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Náležitosti príloh ŽoPr</w:t>
            </w:r>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8" w:name="_Hlk20666014"/>
      <w:r>
        <w:rPr>
          <w:rFonts w:ascii="Arial" w:hAnsi="Arial" w:cs="Arial"/>
          <w:bCs/>
          <w:sz w:val="20"/>
          <w:szCs w:val="20"/>
        </w:rPr>
        <w:t xml:space="preserve">V tejto kapitole výzvy sú uvedené inštrukcie k jednotlivým prílohám ŽoPr, ktoré slúžia na preukázanie splnenia jednotlivých podmienok poskytnutia príspevku. Číslovanie jednotlivých kapitol korešponduje s číselným označením príslušných príloh ŽoPr.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ŽoPr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ŽoPr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tbl>
      <w:tblPr>
        <w:tblStyle w:val="Mriekatabuky"/>
        <w:tblW w:w="9776" w:type="dxa"/>
        <w:tblLayout w:type="fixed"/>
        <w:tblLook w:val="04A0" w:firstRow="1" w:lastRow="0" w:firstColumn="1" w:lastColumn="0" w:noHBand="0" w:noVBand="1"/>
      </w:tblPr>
      <w:tblGrid>
        <w:gridCol w:w="9776"/>
      </w:tblGrid>
      <w:tr w:rsidR="002F2D56" w:rsidRPr="002C3A60" w14:paraId="143761DD" w14:textId="77777777" w:rsidTr="002F2D56">
        <w:trPr>
          <w:trHeight w:val="287"/>
        </w:trPr>
        <w:tc>
          <w:tcPr>
            <w:tcW w:w="9776" w:type="dxa"/>
          </w:tcPr>
          <w:bookmarkEnd w:id="8"/>
          <w:p w14:paraId="72D298A8" w14:textId="77777777" w:rsidR="002F2D56" w:rsidRPr="002C3A60" w:rsidRDefault="002F2D56" w:rsidP="00BE6BD5">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2F2D56" w:rsidRPr="002C3A60" w14:paraId="2A809D17" w14:textId="77777777" w:rsidTr="002F2D56">
        <w:tc>
          <w:tcPr>
            <w:tcW w:w="9776" w:type="dxa"/>
          </w:tcPr>
          <w:p w14:paraId="2BB22671" w14:textId="7FD0B753" w:rsidR="002F2D56" w:rsidRDefault="002F2D56" w:rsidP="00BE6BD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schvaľovaním ŽoPr</w:t>
            </w:r>
            <w:r w:rsidRPr="002C3A60">
              <w:rPr>
                <w:rFonts w:ascii="Arial" w:hAnsi="Arial" w:cs="Arial"/>
                <w:bCs/>
                <w:sz w:val="20"/>
                <w:szCs w:val="20"/>
              </w:rPr>
              <w:t xml:space="preserve"> inú osobu/osoby, je potrebné predložiť </w:t>
            </w:r>
            <w:r>
              <w:rPr>
                <w:rFonts w:ascii="Arial" w:hAnsi="Arial" w:cs="Arial"/>
                <w:bCs/>
                <w:sz w:val="20"/>
                <w:szCs w:val="20"/>
              </w:rPr>
              <w:t xml:space="preserve">k ŽoPr </w:t>
            </w:r>
            <w:r w:rsidRPr="002C3A60">
              <w:rPr>
                <w:rFonts w:ascii="Arial" w:hAnsi="Arial" w:cs="Arial"/>
                <w:bCs/>
                <w:sz w:val="20"/>
                <w:szCs w:val="20"/>
              </w:rPr>
              <w:t xml:space="preserve">plnomocenstvo s úradne osvedčeným </w:t>
            </w:r>
            <w:r w:rsidRPr="002C3A60">
              <w:rPr>
                <w:rFonts w:ascii="Arial" w:hAnsi="Arial" w:cs="Arial"/>
                <w:bCs/>
                <w:sz w:val="20"/>
                <w:szCs w:val="20"/>
              </w:rPr>
              <w:lastRenderedPageBreak/>
              <w:t>podpisom štatutárneho orgánu žiadateľa, ktorým štatutárny orgán žiadateľa oprávňuje danú osobu/osoby na predmetné úkony</w:t>
            </w:r>
            <w:r>
              <w:rPr>
                <w:rFonts w:ascii="Arial" w:hAnsi="Arial" w:cs="Arial"/>
                <w:bCs/>
                <w:sz w:val="20"/>
                <w:szCs w:val="20"/>
              </w:rPr>
              <w:t xml:space="preserve">. </w:t>
            </w:r>
          </w:p>
          <w:p w14:paraId="6C7977A4" w14:textId="77777777" w:rsidR="002F2D56" w:rsidRPr="00AD6A4C" w:rsidRDefault="002F2D56" w:rsidP="00BE6BD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0AEFD06F" w14:textId="77777777" w:rsidR="002F2D56" w:rsidRPr="002C3A60" w:rsidRDefault="002F2D56" w:rsidP="00BE6BD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2D1BDD8F" w14:textId="77777777" w:rsidR="002F2D56" w:rsidRPr="002C3A60" w:rsidRDefault="002F2D56" w:rsidP="00BE6BD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210F895F" w14:textId="77777777" w:rsidR="002F2D56" w:rsidRPr="002C3A60" w:rsidRDefault="002F2D56" w:rsidP="00BE6BD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6C15D3DB" w14:textId="77777777" w:rsidR="002F2D56" w:rsidRDefault="002F2D56" w:rsidP="00BE6BD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1C6D6A4D" w14:textId="77777777" w:rsidR="002F2D56" w:rsidRDefault="002F2D56" w:rsidP="00BE6BD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Vzor splnomocnenia tvorí súčasť príloh k ŽoPr.</w:t>
            </w:r>
          </w:p>
          <w:p w14:paraId="2C93DB9F" w14:textId="77777777" w:rsidR="002F2D56" w:rsidRDefault="002F2D56" w:rsidP="00BE6BD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3F5D3FD3" w14:textId="77777777" w:rsidR="002F2D56" w:rsidRPr="002C3A60" w:rsidRDefault="002F2D56" w:rsidP="00BE6BD5">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7664C0E" w14:textId="77777777" w:rsidR="002F2D56" w:rsidRPr="002C3A60" w:rsidRDefault="002F2D56" w:rsidP="00BE6BD5">
            <w:pPr>
              <w:spacing w:after="120" w:line="240" w:lineRule="auto"/>
              <w:ind w:left="85" w:right="85"/>
              <w:jc w:val="both"/>
              <w:rPr>
                <w:rFonts w:ascii="Arial" w:hAnsi="Arial" w:cs="Arial"/>
                <w:bCs/>
                <w:sz w:val="20"/>
                <w:szCs w:val="20"/>
              </w:rPr>
            </w:pPr>
            <w:r w:rsidRPr="002C3A60">
              <w:rPr>
                <w:rFonts w:ascii="Arial" w:hAnsi="Arial" w:cs="Arial"/>
                <w:bCs/>
                <w:sz w:val="20"/>
                <w:szCs w:val="20"/>
              </w:rPr>
              <w:t>Elektronická: Sken (vo formáte .pdf) na CD/DVD</w:t>
            </w:r>
          </w:p>
        </w:tc>
      </w:tr>
      <w:tr w:rsidR="00997F82" w:rsidRPr="009E297B" w14:paraId="209AEE1A" w14:textId="77777777" w:rsidTr="004461E5">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Test podniku v ťažkostiach a účtovná závierka</w:t>
            </w:r>
          </w:p>
        </w:tc>
      </w:tr>
      <w:tr w:rsidR="00997F82" w:rsidRPr="006A79F0" w14:paraId="6BBDA192" w14:textId="77777777" w:rsidTr="004461E5">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V rámci tejto prílohy ŽoPr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0505586F"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účtovnú závierku za posledné schválené účtovné obdobie (ak relevantné). Za posledné schválené účtovné obdobie sa považuje účtovné obdobie bezprostredne predchádzajúce podaniu ŽoPr, za ktoré žiadateľ disponuje schválenou účtovnou závierku.</w:t>
            </w:r>
            <w:r w:rsidR="00643184" w:rsidRPr="00374B3F">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2FF2119E" w14:textId="7B88606D"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sa vypracováva na základe posledných schválených účtovných závierok žiadateľa</w:t>
            </w:r>
            <w:r w:rsidR="00B06FA4">
              <w:rPr>
                <w:rFonts w:ascii="Arial" w:hAnsi="Arial" w:cs="Arial"/>
                <w:bCs/>
                <w:sz w:val="20"/>
                <w:szCs w:val="20"/>
              </w:rPr>
              <w:t>.</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20"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Pokiaľ účtovná závierka nie je verejne dostupná v registri účtovných závierok, predloží žiadateľ účtovnú závierku ako súčasť predloženej ŽoPr.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bližšej inštrukcie k jeho vyplneniu tvorí súčasť príloh k ŽoPr.</w:t>
            </w:r>
          </w:p>
          <w:p w14:paraId="6589D8AE" w14:textId="77777777" w:rsidR="00997F82" w:rsidRDefault="00997F82" w:rsidP="004461E5">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44A7E26" w14:textId="77777777" w:rsidR="00997F82" w:rsidRPr="001A21E5" w:rsidRDefault="00997F82" w:rsidP="00066F24">
            <w:pPr>
              <w:spacing w:before="120" w:after="120" w:line="240" w:lineRule="auto"/>
              <w:ind w:left="85" w:right="85"/>
              <w:jc w:val="both"/>
              <w:rPr>
                <w:rFonts w:ascii="Arial" w:hAnsi="Arial" w:cs="Arial"/>
                <w:bCs/>
                <w:sz w:val="20"/>
                <w:szCs w:val="20"/>
              </w:rPr>
            </w:pPr>
            <w:r w:rsidRPr="001A21E5">
              <w:rPr>
                <w:rFonts w:ascii="Arial" w:hAnsi="Arial" w:cs="Arial"/>
                <w:bCs/>
                <w:sz w:val="20"/>
                <w:szCs w:val="20"/>
              </w:rPr>
              <w:t>Test podniku v ťažkostiach:</w:t>
            </w:r>
          </w:p>
          <w:p w14:paraId="68D66A11" w14:textId="391E4196"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4B00E88" w14:textId="77777777" w:rsidR="00997F82" w:rsidRDefault="00997F82" w:rsidP="00066F24">
            <w:pPr>
              <w:spacing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712A30A6" w14:textId="77777777" w:rsidR="00997F82" w:rsidRDefault="00997F82" w:rsidP="00066F24">
            <w:pPr>
              <w:spacing w:before="120" w:after="120" w:line="240" w:lineRule="auto"/>
              <w:ind w:left="85" w:right="85"/>
              <w:jc w:val="both"/>
              <w:rPr>
                <w:rFonts w:ascii="Arial" w:hAnsi="Arial" w:cs="Arial"/>
                <w:bCs/>
                <w:sz w:val="20"/>
                <w:szCs w:val="20"/>
              </w:rPr>
            </w:pPr>
            <w:r>
              <w:rPr>
                <w:rFonts w:ascii="Arial" w:hAnsi="Arial" w:cs="Arial"/>
                <w:bCs/>
                <w:sz w:val="20"/>
                <w:szCs w:val="20"/>
              </w:rPr>
              <w:t>Účtovná závierka (ak sa neuvádza odkaz na jej zverejnenie v rámci registra účtovných závierok):</w:t>
            </w:r>
          </w:p>
          <w:p w14:paraId="7A9947D0"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6B927E6"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p w14:paraId="6564EBF9" w14:textId="3325C6EA" w:rsidR="00F34153" w:rsidRPr="002C3A60" w:rsidRDefault="00F34153" w:rsidP="00F34153">
            <w:pPr>
              <w:spacing w:after="120" w:line="240" w:lineRule="auto"/>
              <w:ind w:left="85" w:right="85"/>
              <w:jc w:val="both"/>
              <w:rPr>
                <w:rFonts w:ascii="Arial" w:hAnsi="Arial" w:cs="Arial"/>
                <w:bCs/>
                <w:sz w:val="20"/>
                <w:szCs w:val="20"/>
              </w:rPr>
            </w:pPr>
          </w:p>
        </w:tc>
      </w:tr>
      <w:tr w:rsidR="00997F82" w:rsidRPr="009E297B" w14:paraId="58D47A45" w14:textId="77777777" w:rsidTr="004461E5">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Dokumenty preukazujúce finančnú spôsobilosť žiadateľa</w:t>
            </w:r>
          </w:p>
        </w:tc>
      </w:tr>
      <w:tr w:rsidR="00997F82" w:rsidRPr="006A79F0" w14:paraId="481F718F" w14:textId="77777777" w:rsidTr="004461E5">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V rámci tejto prílohy ŽoPr predkladá žiadateľ dokumenty preukazujú finančnú spôsobilosť žiadateľa spolufinancovať projekt v zodpovedajúcej výške.</w:t>
            </w:r>
          </w:p>
          <w:p w14:paraId="573E9407" w14:textId="7797BC47" w:rsidR="00997F82" w:rsidRDefault="00B06FA4" w:rsidP="00CD453C">
            <w:pPr>
              <w:widowControl w:val="0"/>
              <w:spacing w:before="240" w:after="120" w:line="240" w:lineRule="auto"/>
              <w:ind w:left="85" w:right="85"/>
              <w:jc w:val="both"/>
              <w:rPr>
                <w:rFonts w:ascii="Arial" w:hAnsi="Arial" w:cs="Arial"/>
                <w:bCs/>
                <w:sz w:val="20"/>
                <w:szCs w:val="20"/>
              </w:rPr>
            </w:pPr>
            <w:r>
              <w:rPr>
                <w:rFonts w:ascii="Arial" w:hAnsi="Arial" w:cs="Arial"/>
                <w:bCs/>
                <w:sz w:val="20"/>
                <w:szCs w:val="20"/>
              </w:rPr>
              <w:t>Ž</w:t>
            </w:r>
            <w:r w:rsidR="00997F82" w:rsidRPr="0081541C">
              <w:rPr>
                <w:rFonts w:ascii="Arial" w:hAnsi="Arial" w:cs="Arial"/>
                <w:bCs/>
                <w:sz w:val="20"/>
                <w:szCs w:val="20"/>
              </w:rPr>
              <w:t>iadatelia v rámci tejto prílohy predkladajú dokument preukazujúci zabezpečené finančné prostriedky minimálne vo výške spolufinancovania projektu zo strany žiadateľa. Uvedeným dokumentom môže byť jeden alebo kombinácia nasledovných dokladov:</w:t>
            </w:r>
          </w:p>
          <w:p w14:paraId="16C1A2AB"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v</w:t>
            </w:r>
            <w:r w:rsidRPr="0081541C">
              <w:rPr>
                <w:rFonts w:ascii="Arial" w:hAnsi="Arial" w:cs="Arial"/>
                <w:bCs/>
                <w:sz w:val="20"/>
                <w:szCs w:val="20"/>
              </w:rPr>
              <w:t>ýpis z bankového účtu žiadateľa o disponibilnom zostatku na účte, nie starší ako 3 mesiace ku dňu predloženia ŽoP</w:t>
            </w:r>
            <w:r>
              <w:rPr>
                <w:rFonts w:ascii="Arial" w:hAnsi="Arial" w:cs="Arial"/>
                <w:bCs/>
                <w:sz w:val="20"/>
                <w:szCs w:val="20"/>
              </w:rPr>
              <w:t>r,</w:t>
            </w:r>
          </w:p>
          <w:p w14:paraId="1D8A3099"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p</w:t>
            </w:r>
            <w:r w:rsidRPr="0081541C">
              <w:rPr>
                <w:rFonts w:ascii="Arial" w:hAnsi="Arial" w:cs="Arial"/>
                <w:bCs/>
                <w:sz w:val="20"/>
                <w:szCs w:val="20"/>
              </w:rPr>
              <w:t xml:space="preserve">otvrdenie komerčnej banky o tom, že žiadateľ disponuje požadovanou výškou finančných </w:t>
            </w:r>
            <w:r w:rsidRPr="0081541C">
              <w:rPr>
                <w:rFonts w:ascii="Arial" w:hAnsi="Arial" w:cs="Arial"/>
                <w:bCs/>
                <w:sz w:val="20"/>
                <w:szCs w:val="20"/>
              </w:rPr>
              <w:lastRenderedPageBreak/>
              <w:t>prostriedkov, nie staršie ako 3 mesiace ku dňu predloženia ŽoP</w:t>
            </w:r>
            <w:r>
              <w:rPr>
                <w:rFonts w:ascii="Arial" w:hAnsi="Arial" w:cs="Arial"/>
                <w:bCs/>
                <w:sz w:val="20"/>
                <w:szCs w:val="20"/>
              </w:rPr>
              <w:t>r,</w:t>
            </w:r>
          </w:p>
          <w:p w14:paraId="59771314" w14:textId="5D953519"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z</w:t>
            </w:r>
            <w:r w:rsidRPr="0081541C">
              <w:rPr>
                <w:rFonts w:ascii="Arial" w:hAnsi="Arial" w:cs="Arial"/>
                <w:bCs/>
                <w:sz w:val="20"/>
                <w:szCs w:val="20"/>
              </w:rPr>
              <w:t>áväzný úverový prísľub, nie starší ako 3 mesiace ku dňu predloženia ŽoP</w:t>
            </w:r>
            <w:r>
              <w:rPr>
                <w:rFonts w:ascii="Arial" w:hAnsi="Arial" w:cs="Arial"/>
                <w:bCs/>
                <w:sz w:val="20"/>
                <w:szCs w:val="20"/>
              </w:rPr>
              <w:t>r</w:t>
            </w:r>
            <w:r w:rsidRPr="0081541C">
              <w:rPr>
                <w:rFonts w:ascii="Arial" w:hAnsi="Arial" w:cs="Arial"/>
                <w:bCs/>
                <w:sz w:val="20"/>
                <w:szCs w:val="20"/>
              </w:rPr>
              <w:t xml:space="preserve"> (ak nie je na vydanom úverom prísľube doba platnosti), resp. s dobou platnosti uvedenou na úverovom prísľube, ktorá nesmie byť kratšia ako 3 mesiace odo dňa predloženia ŽoP</w:t>
            </w:r>
            <w:r>
              <w:rPr>
                <w:rFonts w:ascii="Arial" w:hAnsi="Arial" w:cs="Arial"/>
                <w:bCs/>
                <w:sz w:val="20"/>
                <w:szCs w:val="20"/>
              </w:rPr>
              <w:t>r,</w:t>
            </w:r>
            <w:r w:rsidRPr="0081541C">
              <w:rPr>
                <w:rFonts w:ascii="Arial" w:hAnsi="Arial" w:cs="Arial"/>
                <w:bCs/>
                <w:sz w:val="20"/>
                <w:szCs w:val="20"/>
              </w:rPr>
              <w:t xml:space="preserve"> z ktorého bude zrejmý prísľub banky spolufinancovať projekt zadefinovaný v ŽoP</w:t>
            </w:r>
            <w:r>
              <w:rPr>
                <w:rFonts w:ascii="Arial" w:hAnsi="Arial" w:cs="Arial"/>
                <w:bCs/>
                <w:sz w:val="20"/>
                <w:szCs w:val="20"/>
              </w:rPr>
              <w:t>r</w:t>
            </w:r>
            <w:r w:rsidRPr="0081541C">
              <w:rPr>
                <w:rFonts w:ascii="Arial" w:hAnsi="Arial" w:cs="Arial"/>
                <w:bCs/>
                <w:sz w:val="20"/>
                <w:szCs w:val="20"/>
              </w:rPr>
              <w:t xml:space="preserve"> minimálne vo výške sumy spolufinancovania zo strany žiadateľa</w:t>
            </w:r>
            <w:r w:rsidR="00580427">
              <w:rPr>
                <w:rFonts w:ascii="Arial" w:hAnsi="Arial" w:cs="Arial"/>
                <w:bCs/>
                <w:sz w:val="20"/>
                <w:szCs w:val="20"/>
              </w:rPr>
              <w:t>,</w:t>
            </w:r>
            <w:r w:rsidRPr="0081541C">
              <w:rPr>
                <w:rFonts w:ascii="Arial" w:hAnsi="Arial" w:cs="Arial"/>
                <w:bCs/>
                <w:sz w:val="20"/>
                <w:szCs w:val="20"/>
              </w:rPr>
              <w:t xml:space="preserve"> </w:t>
            </w:r>
          </w:p>
          <w:p w14:paraId="4823DAA1"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ú</w:t>
            </w:r>
            <w:r w:rsidRPr="0081541C">
              <w:rPr>
                <w:rFonts w:ascii="Arial" w:hAnsi="Arial" w:cs="Arial"/>
                <w:bCs/>
                <w:sz w:val="20"/>
                <w:szCs w:val="20"/>
              </w:rPr>
              <w:t>verová zmluva s komerčnou bankou, z ktorej bude zrejmé, že úver bude slúžiť na financovanie projektu zadefinovaného v ŽoP</w:t>
            </w:r>
            <w:r>
              <w:rPr>
                <w:rFonts w:ascii="Arial" w:hAnsi="Arial" w:cs="Arial"/>
                <w:bCs/>
                <w:sz w:val="20"/>
                <w:szCs w:val="20"/>
              </w:rPr>
              <w:t>r</w:t>
            </w:r>
            <w:r w:rsidRPr="0081541C">
              <w:rPr>
                <w:rFonts w:ascii="Arial" w:hAnsi="Arial" w:cs="Arial"/>
                <w:bCs/>
                <w:sz w:val="20"/>
                <w:szCs w:val="20"/>
              </w:rPr>
              <w:t>.</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Vzor záväzného úverového prísľubu tvorí súčasť príloh k ŽoPr.</w:t>
            </w:r>
          </w:p>
          <w:p w14:paraId="56BCFBE8"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2B18D25E"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24B26E1"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672CAB59" w14:textId="77777777" w:rsidTr="004461E5">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lastRenderedPageBreak/>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t xml:space="preserve">výpis z registra trestov fyzickej osoby vedenom Generálnou prokuratúrou SR, nie starší ako 3 mesiace ku dňu predloženia ŽoPr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za každého člena jeho štatutárneho orgánu, každého prokuristu a každú osobu splnomocnenú zastupovať žiadateľa na úkony súvisiace so ŽoPr.</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2C980A69" w14:textId="77777777" w:rsidTr="004461E5">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t>Rozpočet projektu</w:t>
            </w:r>
          </w:p>
        </w:tc>
      </w:tr>
      <w:tr w:rsidR="00997F82" w:rsidRPr="006A79F0" w14:paraId="17948D4C" w14:textId="77777777" w:rsidTr="004461E5">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r w:rsidRPr="003D7138">
              <w:rPr>
                <w:rFonts w:ascii="Arial" w:hAnsi="Arial" w:cs="Arial"/>
                <w:bCs/>
                <w:sz w:val="20"/>
                <w:szCs w:val="20"/>
              </w:rPr>
              <w:t>ŽoP</w:t>
            </w:r>
            <w:r>
              <w:rPr>
                <w:rFonts w:ascii="Arial" w:hAnsi="Arial" w:cs="Arial"/>
                <w:bCs/>
                <w:sz w:val="20"/>
                <w:szCs w:val="20"/>
              </w:rPr>
              <w:t xml:space="preserve">r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Rozsah a typ dokumentácie, ktorú žiadateľ predkladá v rámci tejto prílohy ŽoP</w:t>
            </w:r>
            <w:r>
              <w:rPr>
                <w:rFonts w:ascii="Arial" w:hAnsi="Arial" w:cs="Arial"/>
                <w:bCs/>
                <w:sz w:val="20"/>
                <w:szCs w:val="20"/>
              </w:rPr>
              <w:t>r</w:t>
            </w:r>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69EF89BC"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AF2AD4">
              <w:rPr>
                <w:rFonts w:ascii="Arial" w:hAnsi="Arial" w:cs="Arial"/>
                <w:bCs/>
                <w:sz w:val="20"/>
                <w:szCs w:val="20"/>
              </w:rPr>
              <w:t xml:space="preserve">podmienku </w:t>
            </w:r>
            <w:r w:rsidRPr="008E2AC2">
              <w:rPr>
                <w:rFonts w:ascii="Arial" w:hAnsi="Arial" w:cs="Arial"/>
                <w:bCs/>
                <w:sz w:val="20"/>
                <w:szCs w:val="20"/>
              </w:rPr>
              <w:t xml:space="preserve">poskytnutia príspevku č. </w:t>
            </w:r>
            <w:r w:rsidR="00AF2AD4" w:rsidRPr="008E2AC2">
              <w:rPr>
                <w:rFonts w:ascii="Arial" w:hAnsi="Arial" w:cs="Arial"/>
                <w:bCs/>
                <w:sz w:val="20"/>
                <w:szCs w:val="20"/>
              </w:rPr>
              <w:t xml:space="preserve">7 </w:t>
            </w:r>
            <w:r w:rsidRPr="008E2AC2">
              <w:rPr>
                <w:rFonts w:ascii="Arial" w:hAnsi="Arial" w:cs="Arial"/>
                <w:bCs/>
                <w:sz w:val="20"/>
                <w:szCs w:val="20"/>
              </w:rPr>
              <w:t>(</w:t>
            </w:r>
            <w:r w:rsidRPr="00AF2AD4">
              <w:rPr>
                <w:rFonts w:ascii="Arial" w:hAnsi="Arial" w:cs="Arial"/>
                <w:bCs/>
                <w:sz w:val="20"/>
                <w:szCs w:val="20"/>
              </w:rPr>
              <w:t>Podmienka, že žiadateľ nezačal práce na projekte pred nadobudnutím účinnosti zmluvy o</w:t>
            </w:r>
            <w:r w:rsidR="000C25C2" w:rsidRPr="00AF2AD4">
              <w:rPr>
                <w:rFonts w:ascii="Arial" w:hAnsi="Arial" w:cs="Arial"/>
                <w:bCs/>
                <w:sz w:val="20"/>
                <w:szCs w:val="20"/>
              </w:rPr>
              <w:t> </w:t>
            </w:r>
            <w:r w:rsidRPr="00AF2AD4">
              <w:rPr>
                <w:rFonts w:ascii="Arial" w:hAnsi="Arial" w:cs="Arial"/>
                <w:bCs/>
                <w:sz w:val="20"/>
                <w:szCs w:val="20"/>
              </w:rPr>
              <w:t>príspevku), je potrebné, aby zmluvy</w:t>
            </w:r>
            <w:r w:rsidRPr="00835223">
              <w:rPr>
                <w:rFonts w:ascii="Arial" w:hAnsi="Arial" w:cs="Arial"/>
                <w:bCs/>
                <w:sz w:val="20"/>
                <w:szCs w:val="20"/>
              </w:rPr>
              <w:t xml:space="preserve">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 (preto odporúčame naviazať účinnosť zmluvy s dodávateľom napr. na účinnosť zmluvy o</w:t>
            </w:r>
            <w:r w:rsidR="000A23F1">
              <w:rPr>
                <w:rFonts w:ascii="Arial" w:hAnsi="Arial" w:cs="Arial"/>
                <w:bCs/>
                <w:sz w:val="20"/>
                <w:szCs w:val="20"/>
              </w:rPr>
              <w:t> </w:t>
            </w:r>
            <w:r w:rsidRPr="00835223">
              <w:rPr>
                <w:rFonts w:ascii="Arial" w:hAnsi="Arial" w:cs="Arial"/>
                <w:bCs/>
                <w:sz w:val="20"/>
                <w:szCs w:val="20"/>
              </w:rPr>
              <w:t>príspevku</w:t>
            </w:r>
            <w:r w:rsidR="000A23F1">
              <w:rPr>
                <w:rFonts w:ascii="Arial" w:hAnsi="Arial" w:cs="Arial"/>
                <w:bCs/>
                <w:sz w:val="20"/>
                <w:szCs w:val="20"/>
              </w:rPr>
              <w:t xml:space="preserve"> </w:t>
            </w:r>
            <w:r w:rsidRPr="00835223">
              <w:rPr>
                <w:rFonts w:ascii="Arial" w:hAnsi="Arial" w:cs="Arial"/>
                <w:bCs/>
                <w:sz w:val="20"/>
                <w:szCs w:val="20"/>
              </w:rPr>
              <w:t>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0C25C2">
              <w:rPr>
                <w:rFonts w:ascii="Arial" w:hAnsi="Arial" w:cs="Arial"/>
                <w:bCs/>
                <w:sz w:val="20"/>
                <w:szCs w:val="20"/>
              </w:rPr>
              <w:t> </w:t>
            </w:r>
            <w:r w:rsidRPr="00835223">
              <w:rPr>
                <w:rFonts w:ascii="Arial" w:hAnsi="Arial" w:cs="Arial"/>
                <w:bCs/>
                <w:sz w:val="20"/>
                <w:szCs w:val="20"/>
              </w:rPr>
              <w:t>príspevku).</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 xml:space="preserve">Prieskum trhu vykoná žiadateľ v súlade s inštrukciami uvedenými v kapitole 2.2.2 Príručky RO pre IROP </w:t>
            </w:r>
            <w:r w:rsidRPr="00B24E47">
              <w:rPr>
                <w:rFonts w:ascii="Arial" w:hAnsi="Arial" w:cs="Arial"/>
                <w:bCs/>
                <w:sz w:val="20"/>
                <w:szCs w:val="20"/>
              </w:rPr>
              <w:lastRenderedPageBreak/>
              <w:t>k procesu verejného obstarávania, ktorá je dostupná na</w:t>
            </w:r>
            <w:r w:rsidR="00DF0742">
              <w:rPr>
                <w:rFonts w:ascii="Arial" w:hAnsi="Arial" w:cs="Arial"/>
                <w:bCs/>
                <w:sz w:val="20"/>
                <w:szCs w:val="20"/>
              </w:rPr>
              <w:t xml:space="preserve"> </w:t>
            </w:r>
            <w:hyperlink r:id="rId21"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t.j.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neexistuje zmluva s úspešným uchádzačom použije hodnoty z rozpočtu stavby, vo všetkých ostatných 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prípade požiadavky MAS túto dodatočne predloží na účely schvaľovania ŽoPr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ŽoPr,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22"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4F2B60" w14:paraId="6ABC593A" w14:textId="77777777" w:rsidTr="004461E5">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5C983221"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B06FA4"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754AFF5F"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B06FA4">
              <w:rPr>
                <w:rFonts w:ascii="Arial" w:hAnsi="Arial" w:cs="Arial"/>
                <w:bCs/>
                <w:sz w:val="20"/>
                <w:szCs w:val="20"/>
              </w:rPr>
              <w:t>.</w:t>
            </w:r>
          </w:p>
          <w:p w14:paraId="0F34D686" w14:textId="7F1D5604"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B06FA4">
              <w:rPr>
                <w:rFonts w:ascii="Arial" w:hAnsi="Arial" w:cs="Arial"/>
                <w:bCs/>
                <w:sz w:val="20"/>
                <w:szCs w:val="20"/>
              </w:rPr>
              <w:t>).</w:t>
            </w:r>
          </w:p>
          <w:p w14:paraId="70B537BC" w14:textId="0D4FEF05"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lastRenderedPageBreak/>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p>
          <w:p w14:paraId="37567081" w14:textId="77777777" w:rsidR="00045763" w:rsidRPr="00D467A3" w:rsidRDefault="00045763" w:rsidP="0004576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4E914D7C" w14:textId="51DEE466" w:rsidR="00045763" w:rsidRDefault="00045763" w:rsidP="00045763">
            <w:pPr>
              <w:pStyle w:val="Default"/>
              <w:ind w:left="25"/>
              <w:jc w:val="both"/>
              <w:rPr>
                <w:bCs/>
                <w:szCs w:val="20"/>
              </w:rPr>
            </w:pPr>
            <w:r>
              <w:rPr>
                <w:bCs/>
                <w:szCs w:val="20"/>
              </w:rPr>
              <w:t xml:space="preserve">MAS overí údaje uvedené v prílohe na základe údajov účtovnej závierky dostupnej na </w:t>
            </w:r>
            <w:hyperlink r:id="rId23"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 ťažkostiach.</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bl>
    <w:p w14:paraId="74671356" w14:textId="77777777" w:rsidR="00B06FA4" w:rsidRDefault="00B06FA4"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Vypracovanie a predloženie ŽoPr</w:t>
            </w:r>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ŽoPr</w:t>
      </w:r>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ŽoPr sa skladá z formulára ŽoPr a povinných príloh ŽoPr. Formulár ŽoPr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ŽoPr sú vymedzené vo formulári ŽoPr,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ŽoPr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r w:rsidRPr="004D4857">
        <w:rPr>
          <w:rFonts w:ascii="Arial" w:hAnsi="Arial" w:cs="Arial"/>
          <w:b/>
          <w:color w:val="44546A" w:themeColor="text2"/>
          <w:szCs w:val="19"/>
        </w:rPr>
        <w:t>ŽoP</w:t>
      </w:r>
      <w:r>
        <w:rPr>
          <w:rFonts w:ascii="Arial" w:hAnsi="Arial" w:cs="Arial"/>
          <w:b/>
          <w:color w:val="44546A" w:themeColor="text2"/>
          <w:szCs w:val="19"/>
        </w:rPr>
        <w:t>r</w:t>
      </w:r>
    </w:p>
    <w:p w14:paraId="02AB000D" w14:textId="77777777" w:rsidR="00997F82" w:rsidRPr="003F3414" w:rsidRDefault="00997F82" w:rsidP="00997F82">
      <w:pPr>
        <w:pStyle w:val="Default"/>
        <w:spacing w:before="120" w:after="120"/>
        <w:jc w:val="both"/>
      </w:pPr>
      <w:r w:rsidRPr="003F3414">
        <w:t>Žiadateľ vyplní formulár ŽoPr v súlade s inštrukciami uvedenými v tejto výzve ako aj priamo vo formulári ŽoPr.</w:t>
      </w:r>
    </w:p>
    <w:p w14:paraId="752DA4F6" w14:textId="5520DA39" w:rsidR="00997F82" w:rsidRPr="003F3414" w:rsidRDefault="00997F82" w:rsidP="00997F82">
      <w:pPr>
        <w:pStyle w:val="Default"/>
        <w:spacing w:before="120" w:after="120"/>
        <w:jc w:val="both"/>
      </w:pPr>
      <w:r w:rsidRPr="003F3414">
        <w:t>Po úplnom vyplnení formulára ho vytlačí a podpíše (štatutárny orgán, resp. ním splnomocnená osoba). K formuláru ŽoPr doplní listinné formy príloh ŽoPr a uloží elektronické verzie formulára ŽoPr a príloh na elektronické neprepisovateľné médium (CD/DVD).</w:t>
      </w:r>
    </w:p>
    <w:p w14:paraId="731E5655" w14:textId="77777777" w:rsidR="00997F82" w:rsidRPr="003F3414" w:rsidRDefault="00997F82" w:rsidP="00997F82">
      <w:pPr>
        <w:pStyle w:val="Default"/>
        <w:spacing w:before="120" w:after="120"/>
        <w:jc w:val="both"/>
      </w:pPr>
      <w:r w:rsidRPr="003F3414">
        <w:t>Následne ŽoPr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2FBB374F" w:rsidR="00997F82" w:rsidRDefault="00997F82" w:rsidP="00997F82">
      <w:pPr>
        <w:pStyle w:val="Default"/>
        <w:spacing w:before="120" w:after="120"/>
        <w:jc w:val="both"/>
      </w:pPr>
      <w:r w:rsidRPr="003F3414">
        <w:t>ŽoPr je potrebné vypracovať v slovenskom jazyku a písmom, umožňujúcim rozpoznanie textu, t.j.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3C459FA1" w14:textId="77777777" w:rsidR="00D470CB" w:rsidRPr="003F3414" w:rsidRDefault="00D470CB" w:rsidP="00997F82">
      <w:pPr>
        <w:pStyle w:val="Default"/>
        <w:spacing w:before="120" w:after="120"/>
        <w:jc w:val="both"/>
      </w:pP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 xml:space="preserve">Predloženie </w:t>
      </w:r>
      <w:r w:rsidRPr="004D4857">
        <w:rPr>
          <w:rFonts w:ascii="Arial" w:hAnsi="Arial" w:cs="Arial"/>
          <w:b/>
          <w:color w:val="44546A" w:themeColor="text2"/>
          <w:szCs w:val="19"/>
        </w:rPr>
        <w:t>ŽoP</w:t>
      </w:r>
      <w:r>
        <w:rPr>
          <w:rFonts w:ascii="Arial" w:hAnsi="Arial" w:cs="Arial"/>
          <w:b/>
          <w:color w:val="44546A" w:themeColor="text2"/>
          <w:szCs w:val="19"/>
        </w:rPr>
        <w:t>r</w:t>
      </w:r>
    </w:p>
    <w:p w14:paraId="77010F5E" w14:textId="77777777" w:rsidR="00997F82" w:rsidRPr="003F3414" w:rsidRDefault="00997F82" w:rsidP="00C04A44">
      <w:pPr>
        <w:autoSpaceDE w:val="0"/>
        <w:autoSpaceDN w:val="0"/>
        <w:adjustRightInd w:val="0"/>
        <w:spacing w:before="120" w:after="120" w:line="240" w:lineRule="auto"/>
        <w:jc w:val="both"/>
        <w:rPr>
          <w:rFonts w:ascii="Arial" w:hAnsi="Arial" w:cs="Arial"/>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ŽoPr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2704DEC6" w14:textId="77777777" w:rsidR="00B06FA4" w:rsidRDefault="00997F82" w:rsidP="00B06FA4">
      <w:pPr>
        <w:autoSpaceDE w:val="0"/>
        <w:autoSpaceDN w:val="0"/>
        <w:adjustRightInd w:val="0"/>
        <w:spacing w:before="120" w:after="120" w:line="240" w:lineRule="auto"/>
        <w:jc w:val="both"/>
        <w:rPr>
          <w:rFonts w:ascii="Arial" w:hAnsi="Arial" w:cs="Arial"/>
          <w:b/>
          <w:bCs/>
          <w:color w:val="000000"/>
          <w:sz w:val="20"/>
          <w:szCs w:val="20"/>
        </w:rPr>
      </w:pPr>
      <w:r w:rsidRPr="003F3414">
        <w:rPr>
          <w:rFonts w:ascii="Arial" w:hAnsi="Arial" w:cs="Arial"/>
          <w:sz w:val="20"/>
          <w:szCs w:val="20"/>
        </w:rPr>
        <w:tab/>
      </w:r>
    </w:p>
    <w:p w14:paraId="00E32A0D" w14:textId="77777777" w:rsidR="00B06FA4" w:rsidRPr="00EB049E" w:rsidRDefault="00B06FA4" w:rsidP="00B06FA4">
      <w:pPr>
        <w:tabs>
          <w:tab w:val="left" w:pos="1418"/>
        </w:tabs>
        <w:spacing w:before="120" w:after="0" w:line="240" w:lineRule="auto"/>
        <w:ind w:left="1418" w:hanging="1418"/>
        <w:rPr>
          <w:rFonts w:ascii="Arial" w:hAnsi="Arial" w:cs="Arial"/>
          <w:sz w:val="20"/>
          <w:szCs w:val="20"/>
        </w:rPr>
      </w:pPr>
      <w:r w:rsidRPr="00EB049E">
        <w:rPr>
          <w:rFonts w:ascii="Arial" w:hAnsi="Arial" w:cs="Arial"/>
          <w:sz w:val="20"/>
          <w:szCs w:val="20"/>
        </w:rPr>
        <w:t>Združenie obcí Bielokarpatsko - trenčianskeho mikroregiónu a Mikroregiónu Bošáčka</w:t>
      </w:r>
    </w:p>
    <w:p w14:paraId="25D0D937" w14:textId="77777777" w:rsidR="00B06FA4" w:rsidRPr="00EB049E" w:rsidRDefault="00B06FA4" w:rsidP="00B06FA4">
      <w:pPr>
        <w:tabs>
          <w:tab w:val="left" w:pos="1418"/>
        </w:tabs>
        <w:spacing w:before="120" w:after="0" w:line="240" w:lineRule="auto"/>
        <w:rPr>
          <w:rFonts w:ascii="Arial" w:hAnsi="Arial" w:cs="Arial"/>
          <w:sz w:val="20"/>
          <w:szCs w:val="20"/>
        </w:rPr>
      </w:pPr>
      <w:r w:rsidRPr="00EB049E">
        <w:rPr>
          <w:rFonts w:ascii="Arial" w:hAnsi="Arial" w:cs="Arial"/>
          <w:sz w:val="20"/>
          <w:szCs w:val="20"/>
        </w:rPr>
        <w:t>Štvrtok 1</w:t>
      </w:r>
    </w:p>
    <w:p w14:paraId="5829D810" w14:textId="77777777" w:rsidR="00B06FA4" w:rsidRPr="00EB049E" w:rsidRDefault="00B06FA4" w:rsidP="00B06FA4">
      <w:pPr>
        <w:tabs>
          <w:tab w:val="left" w:pos="1418"/>
        </w:tabs>
        <w:spacing w:before="120" w:after="0" w:line="240" w:lineRule="auto"/>
        <w:rPr>
          <w:rFonts w:ascii="Arial" w:hAnsi="Arial" w:cs="Arial"/>
          <w:sz w:val="20"/>
          <w:szCs w:val="20"/>
        </w:rPr>
      </w:pPr>
      <w:r w:rsidRPr="00EB049E">
        <w:rPr>
          <w:rFonts w:ascii="Arial" w:hAnsi="Arial" w:cs="Arial"/>
          <w:sz w:val="20"/>
          <w:szCs w:val="20"/>
        </w:rPr>
        <w:t>913 05  Melčice- Lieskové</w:t>
      </w:r>
    </w:p>
    <w:p w14:paraId="7EB79171" w14:textId="5852D549" w:rsidR="00997F82" w:rsidRPr="003F3414" w:rsidRDefault="00997F82" w:rsidP="00C04A44">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možné predložiť na vyššie uvedenú adresu jedným z nasledovných spôsobov: </w:t>
      </w:r>
    </w:p>
    <w:p w14:paraId="163462AE" w14:textId="662BC59A"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B06FA4" w:rsidRPr="00C83177">
        <w:rPr>
          <w:rFonts w:ascii="Arial" w:hAnsi="Arial" w:cs="Arial"/>
          <w:sz w:val="20"/>
          <w:szCs w:val="20"/>
        </w:rPr>
        <w:t>počas pracovných dní v čase od 0</w:t>
      </w:r>
      <w:r w:rsidR="00B06FA4">
        <w:rPr>
          <w:rFonts w:ascii="Arial" w:hAnsi="Arial" w:cs="Arial"/>
          <w:sz w:val="20"/>
          <w:szCs w:val="20"/>
        </w:rPr>
        <w:t>7</w:t>
      </w:r>
      <w:r w:rsidR="00B06FA4" w:rsidRPr="00C83177">
        <w:rPr>
          <w:rFonts w:ascii="Arial" w:hAnsi="Arial" w:cs="Arial"/>
          <w:sz w:val="20"/>
          <w:szCs w:val="20"/>
        </w:rPr>
        <w:t>:00 do 1</w:t>
      </w:r>
      <w:r w:rsidR="00B06FA4">
        <w:rPr>
          <w:rFonts w:ascii="Arial" w:hAnsi="Arial" w:cs="Arial"/>
          <w:sz w:val="20"/>
          <w:szCs w:val="20"/>
        </w:rPr>
        <w:t>5</w:t>
      </w:r>
      <w:r w:rsidR="00B06FA4" w:rsidRPr="00C83177">
        <w:rPr>
          <w:rFonts w:ascii="Arial" w:hAnsi="Arial" w:cs="Arial"/>
          <w:sz w:val="20"/>
          <w:szCs w:val="20"/>
        </w:rPr>
        <w:t>:</w:t>
      </w:r>
      <w:r w:rsidR="00B06FA4">
        <w:rPr>
          <w:rFonts w:ascii="Arial" w:hAnsi="Arial" w:cs="Arial"/>
          <w:sz w:val="20"/>
          <w:szCs w:val="20"/>
        </w:rPr>
        <w:t>3</w:t>
      </w:r>
      <w:r w:rsidR="00B06FA4"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osobného doručenia vydá MAS žiadateľovi potvrdenie o prijatí ŽoPr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Žiadateľ je povinný predložiť ŽoPr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riadne</w:t>
      </w:r>
      <w:r w:rsidRPr="003F3414">
        <w:rPr>
          <w:rFonts w:ascii="Arial" w:eastAsia="Calibri" w:hAnsi="Arial" w:cs="Arial"/>
          <w:sz w:val="20"/>
          <w:szCs w:val="20"/>
        </w:rPr>
        <w:t>, ak formát umožňuje objektívne posúdenie obsahu ŽoPr (podmienka nie je splnená najmä v prípadoch, kedy je obsah ŽoPr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odovzdania listinnej verzie ŽoPr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odovzdania listinnej verzie ŽoPr osobne na adresu určenú vo výzve (MAS vystaví žiadateľovi potvrdenie o prijatí ŽoPr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Termín doručenia je rozhodujúci aj pre zaradenie ŽoPr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Pre splnenie podmienok doručenia postačuje, ak tieto podmienky spĺňa samotný formulár ŽoPr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Schvaľovanie ŽoPr</w:t>
            </w:r>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Proces schvaľovania ŽoP</w:t>
      </w:r>
      <w:r w:rsidR="001651C7">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začína jej doručením na adresu MAS a končí zaslaním oznámenia o schválení, resp. neschválení ŽoPr. Schvaľovanie ŽoPr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ŽoPr;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ŽoPr;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ŽoPr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ŽoPr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V prípade, ak žiadateľ nepredloží ŽoPr riadne, včas a v určenej forme MAS zašle žiadateľovi oznámenie o neschválení ŽoPr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Pre ŽoPr,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ŽoPr,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ŽoPr, resp. informácie. MAS nie je oprávnená v procese schvaľovania ŽoPr vyvodiť negatívne dôsledky (vydanie oznámenia </w:t>
      </w:r>
      <w:r w:rsidRPr="003F3414">
        <w:rPr>
          <w:rFonts w:ascii="Arial" w:hAnsi="Arial" w:cs="Arial"/>
          <w:sz w:val="20"/>
        </w:rPr>
        <w:lastRenderedPageBreak/>
        <w:t>o</w:t>
      </w:r>
      <w:r>
        <w:rPr>
          <w:rFonts w:ascii="Arial" w:hAnsi="Arial" w:cs="Arial"/>
          <w:sz w:val="20"/>
        </w:rPr>
        <w:t> </w:t>
      </w:r>
      <w:r w:rsidRPr="003F3414">
        <w:rPr>
          <w:rFonts w:ascii="Arial" w:hAnsi="Arial" w:cs="Arial"/>
          <w:sz w:val="20"/>
        </w:rPr>
        <w:t>neschválení) len z dôvodu formálnych nedostatkov ŽoPr. Dôvod, pre ktorý MAS vydáva oznámenie o</w:t>
      </w:r>
      <w:r>
        <w:rPr>
          <w:rFonts w:ascii="Arial" w:hAnsi="Arial" w:cs="Arial"/>
          <w:sz w:val="20"/>
        </w:rPr>
        <w:t> </w:t>
      </w:r>
      <w:r w:rsidRPr="003F3414">
        <w:rPr>
          <w:rFonts w:ascii="Arial" w:hAnsi="Arial" w:cs="Arial"/>
          <w:sz w:val="20"/>
        </w:rPr>
        <w:t>neschválení musí byť jasný, odôvodnený a musí vyplývať z nedodržania podmienok zadefinovaných vo výzve na predkladanie ŽoPr.</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Administratívne overenie ŽoPr</w:t>
      </w:r>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Predmetom administratívneho overenia ŽoPr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úplnosti predloženej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splnenia podmienok poskytnutia príspevku (okrem podmienok posudzovaných v rámci odborného hodnotenia ŽoPr).</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ak na základe preskúmania ŽoPr, jej príloh alebo údajov získaných z verejne dostupných registrov vzniknú pochybnosti o pravdivosti alebo úplnosti ŽoPr alebo jej príloh, MAS vyzve žiadateľa na doplnenie neúplných údajov, vysvetlenie nejasností alebo nápravu nepravdivých údajov zaslaním výzvy na doplnenie ŽoPr.</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ŽoPr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ŽoPr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chýbajúcich príloh ŽoP</w:t>
      </w:r>
      <w:r w:rsidR="004B5CAD">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nesprávne vypracovanej časti dokumentácie ŽoPr;</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vzájomného nesúladu údajov v rôznych častiach dokumentácie ŽoPr;</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zasiela žiadateľovi v rámci procesu administratívneho overovania len jednu výzvu na doplnenie ŽoPr. To neplatí v prípade, ak MAS počas procesu schvaľovania ŽoPr zistí, že žiadateľovi nebola umožnená náprava údajov v rovnakom rozsahu ako pri iných žiadateľoch. V tom prípade bezodkladne vykoná nápravu a zašle žiadateľovi (opätovnú) výzvu na doplnenie ŽoPr, ktorou zabezpečí rovnaké aplikovanie možnosti nápravy vo vzťahu ku všetkým posudzovaným ŽoPr.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vo výzve na doplnenie ŽoPr (okrem samotných požiadaviek na doplnenie) určí lehotu na doplnenie údajov ŽoPr,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ŽoPr.</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zasiela výzvu na doplnenie ŽoPr písomne (listinnou poštovou zásielkou s potvrdením o doručení) a elektronicky e-mailom v súlade s kontaktnými údajmi uvedenými žiadateľom v časti 2 formulára ŽoPr.</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Prvým dňom lehoty na doplnenie je deň nasledujúci po dni doručenia výzvy na doplnenie ŽoPr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Rozhodujúcim dátumom pre splnenie stanovenej lehoty na doplnenie ŽoPr je dátum doručenia doplnených náležitostí. Adresa a spôsob doručenia je rovnaký ako pri doručovaní ŽoPr (viď kapitola 3.3 Predloženie ŽoPr). MAS o prijatí doplnenia ŽoPr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ŽoPr.</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Vzhľadom na uvedené upozorňujeme žiadateľov, aby zabezpečili prevzatie výziev na doplnenie chýbajúcich náležitostí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ŽoPr zasiela žiadateľom, ktorých ŽoPr nesplnili niektorú z podmienok poskytnutia príspevku (overovaných v rámci administratívneho overovania ŽoPr), resp. </w:t>
      </w:r>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 xml:space="preserve">oPr, </w:t>
      </w:r>
      <w:r w:rsidRPr="003F3414">
        <w:rPr>
          <w:rFonts w:ascii="Arial" w:eastAsiaTheme="minorHAnsi" w:hAnsi="Arial" w:cs="Arial"/>
          <w:color w:val="000000"/>
          <w:sz w:val="20"/>
          <w:lang w:eastAsia="en-US"/>
        </w:rPr>
        <w:lastRenderedPageBreak/>
        <w:t>ktoré neboli doplnené riadne, včas a v určenej forme, oznámenie o neschválení ŽoPr s uvedením dôvodov, ktoré viedli k neschváleniu ŽoPr.</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splnenia všetkých podmienok poskytnutia príspevku, ktorých overenie je súčasťou administratívneho overenia, MAS postúpi ŽoPr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nesplnenia niektorej z podmienok poskytnutia príspevku, pretrvávajúcich pochybností o splnení podmienky poskytnutia príspevku, alebo nedoručenia doplnenia ŽoPr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Odborné hodnotenie ŽoPr</w:t>
      </w:r>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MAS zabezpečí odborné hodnotenie tých ŽoP</w:t>
      </w:r>
      <w:r w:rsidR="00A52FA8">
        <w:rPr>
          <w:rFonts w:ascii="Arial" w:eastAsia="Calibri" w:hAnsi="Arial" w:cs="Arial"/>
          <w:sz w:val="20"/>
        </w:rPr>
        <w:t>r</w:t>
      </w:r>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Cieľom procesu odborného hodnotenia ŽoPr je vykonať odborné, objektívne, nezávislé a</w:t>
      </w:r>
      <w:r>
        <w:rPr>
          <w:rFonts w:ascii="Arial" w:eastAsia="Calibri" w:hAnsi="Arial" w:cs="Arial"/>
          <w:sz w:val="20"/>
        </w:rPr>
        <w:t> </w:t>
      </w:r>
      <w:r w:rsidRPr="003F3414">
        <w:rPr>
          <w:rFonts w:ascii="Arial" w:eastAsia="Calibri" w:hAnsi="Arial" w:cs="Arial"/>
          <w:sz w:val="20"/>
        </w:rPr>
        <w:t>transparentné posúdenie predložených ŽoPr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Odborné hodnotenie ŽoPr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Hodnotitelia posudzujú projekt ako celok, berúc do úvahy údaje a informácie uvedené v ŽoPr a jej povinných prílohách. Hodnotitelia zaznamenávajú odborné hodnotenie jednotlivých ŽoPr do Hodnotiaceho hárku odborného hodnotenia ŽoPr.</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pravdivosti alebo úplnosti ŽoPr a nie je možné konštatovať splnenie niektorej z podmienok poskytnutia príspevku, bude uvedené viesť k neschváleniu ŽoPr.</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Na doručovanie výzvy na doplnenie ŽoPr a doručovanie doplnení zo strany žiadateľovi MAS sa rovnako vzťahujú podmienky doručovania uvedené v časti 4.1. Administratívne overovanie ŽoPr.</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ŽoPr nesplnila podmienky odborného hodnotenia, MAS zašle žiadateľovi oznámenie o neschválení ŽoPr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Výber ŽoPr</w:t>
      </w:r>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ŽoPr podľa aritmetického priemeru bodov ŽoPr získaných v odbornom hodnotení od oboch odborných hodnotiteľov. MAS zostaví zoznam ŽoPr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ŽoPr, ktoré vyhoveli kritériám odborného hodnotenia, sú tieto ŽoPr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ŽoPr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0D7B262B" w14:textId="150028B7" w:rsidR="00997F82" w:rsidRPr="008E3991" w:rsidRDefault="00997F82" w:rsidP="00B06FA4">
      <w:pPr>
        <w:pStyle w:val="Odsekzoznamu"/>
        <w:ind w:left="851"/>
        <w:jc w:val="both"/>
        <w:rPr>
          <w:rFonts w:ascii="Arial" w:hAnsi="Arial" w:cs="Arial"/>
          <w:sz w:val="20"/>
          <w:szCs w:val="20"/>
        </w:rPr>
      </w:pPr>
    </w:p>
    <w:p w14:paraId="4873EE9A" w14:textId="4226A94E" w:rsidR="00997F82" w:rsidRPr="008E3991" w:rsidRDefault="00997F82" w:rsidP="003357FD">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Toto rozlišovacie kritérium aplikuje výberová komisia MAS.</w:t>
      </w:r>
    </w:p>
    <w:p w14:paraId="577E0F10" w14:textId="5609AA5F" w:rsidR="00997F82" w:rsidRDefault="00997F82" w:rsidP="00997F82">
      <w:pPr>
        <w:spacing w:before="120" w:after="120" w:line="240" w:lineRule="auto"/>
        <w:jc w:val="both"/>
        <w:rPr>
          <w:rFonts w:ascii="Arial" w:eastAsiaTheme="minorHAnsi" w:hAnsi="Arial" w:cs="Arial"/>
          <w:color w:val="000000"/>
          <w:sz w:val="20"/>
          <w:szCs w:val="20"/>
          <w:lang w:eastAsia="en-US"/>
        </w:rPr>
      </w:pPr>
      <w:r w:rsidRPr="00AE5DF4">
        <w:rPr>
          <w:rFonts w:ascii="Arial" w:eastAsia="Calibri" w:hAnsi="Arial" w:cs="Arial"/>
          <w:sz w:val="20"/>
          <w:szCs w:val="20"/>
        </w:rPr>
        <w:t>ŽoPr</w:t>
      </w:r>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ŽoPr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4BD9D1E8" w14:textId="77777777" w:rsidR="00D470CB" w:rsidRPr="00AE5DF4" w:rsidRDefault="00D470CB" w:rsidP="00997F82">
      <w:pPr>
        <w:spacing w:before="120" w:after="120" w:line="240" w:lineRule="auto"/>
        <w:jc w:val="both"/>
        <w:rPr>
          <w:rFonts w:ascii="Arial" w:eastAsia="Calibri" w:hAnsi="Arial" w:cs="Arial"/>
          <w:sz w:val="20"/>
          <w:szCs w:val="20"/>
        </w:rPr>
      </w:pP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Oznámenie výsledkov schvaľovania ŽoPr</w:t>
      </w:r>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Na základe skutočností zistených v rámci schvaľovania o ŽoPr, t.j.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schválení ŽoPr MAS konštatuje splnenie všetkých podmienok poskytnutia príspevku stanovených vo výzve a zároveň deklaruje dostatok finančných prostriedkov na financovanie schválenej ŽoPr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neschválení ŽoPr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schválenia ŽoPr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MAS vydáva v tej fáze schvaľovania ŽoPr, kedy je preukázané, že ŽoPr nespĺňa jednu alebo viaceré podmienky poskytnutia príspevku, alebo ak na schválenie ŽoPr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 vydáva MAS len v prípade ukončenia schvaľovacieho procesu, pokiaľ ŽoPr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možné len v prípade ŽoPr,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rámci posledného hodnotiaceho kola výzvy, v ktorom došlo k neschváleniu ŽoPr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disponuje dostatočnými finančnými prostriedkami určenými na zabezpečenie financovania projektu, ktorý je predmetom ŽoPr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žiadateľ nemusí mať už záujem na schválení ŽoPr,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pri rozhodovaní o zmene oznámenia o neschválení ŽoPr viazaná dodržaním poradia ŽoPr určeného na základe aplikácie kritérií pre výber projektov v schvaľovacom procese  ŽoPr.</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na základe zoznamu ŽoPr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môže byť na základe dodatočných disponibilných prostriedkov zmenené na preukázanie skutočnosti, či ŽoPr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MAS v rámci overovania splnenia podmienok poskytnutia príspevku nevykonáva opakovane odborné hodnotenie ŽoPr. Pre účely výberu projektov zo zásobníka sa podmienky odborného hodnotenia považujú za dodržané a splnené práve zaradením ŽoPr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výzve na doplnenie údajov ŽoPr.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aplikovať zásobník projektov, ak sú na to splnené vyššie uvedené podmienky, aj opakovanie a to až do momentu vyčerpania zásobníka projektov. MAS aktualizuje zoznam ŽoPr zaradených v zásobníku. V tomto zozname už nie sú uvedené ŽoPr, pri ktorých došlo k zmene oznámenia o neschválení ŽoPr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odôvodnených prípadoch, kedy MAS považuje za potrebné a vhodné, je oprávnená niektoré, alebo všetky podmienky poskytnutia príspevku v rámci schvaľovania ŽoPr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informuje žiadateľa o plánovanom výkone overenia podmienok poskytnutia príspevku na mieste písomne alebo elektronicky na adresu uvedenú v ŽoPr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Ak žiadateľ neumožní overenie podmienok poskytnutia príspevku na mieste alebo na základe vykonaného overenia MAS nedokáže z predložených dokumentov posúdiť pravdivosť alebo úplnosť ŽoPr a jej príloh, MAS ŽoPr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Revízne postupy umožňujú preskúmanie postupov v schvaľovacom procese a umožňuje žiadateľovi domáhať sa nápravy, ak sa domnieva, že neboli dodržané pravidlá schvaľovania ŽoPr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náprave vadných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Revíznymi postupmi voči oznámeniu o schválení alebo neschválení ŽoPr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neopodstatnenosti námietok v prípade súladu postupu v schvaľovacom procese ŽoPr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opodstatnenosti námietok v prípade rozporu postupu v schvaľovacom procese ŽoPr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Podnet na preskúmanie oznámenia o ŽoPr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Oznámenie o schválení ŽoPr môže byť preskúmané RO do zaslania návrhu na uzavretie zmluvy o</w:t>
      </w:r>
      <w:r>
        <w:rPr>
          <w:rFonts w:ascii="Arial" w:hAnsi="Arial" w:cs="Arial"/>
          <w:sz w:val="20"/>
        </w:rPr>
        <w:t> </w:t>
      </w:r>
      <w:r w:rsidRPr="003F3414">
        <w:rPr>
          <w:rFonts w:ascii="Arial" w:hAnsi="Arial" w:cs="Arial"/>
          <w:sz w:val="20"/>
        </w:rPr>
        <w:t>príspevku zo strany MAS. Konanie o preskúmaní oznámenia o neschválení ŽoPr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oznamuje začatie preskúmania oznámenia o ŽoPr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Ak sa pri preskúmaní oznámenia o ŽoPr zistí, že preskúmavané oznámenie o ŽoPr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podmienkami schvaľovania alebo podmienkami stanovenými vo výzve MAS, RO rozhodnutím uloží MAS vykonať opätovne schvaľovací proces a vydať nové oznámenie o ŽoPr.</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Ak sa pri preskúmaní oznámenia o ŽoPr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Pri preskúmaní oznámenia o ŽoPr vychádza RO z právneho stavu a skutkových okolností v</w:t>
      </w:r>
      <w:r>
        <w:rPr>
          <w:rFonts w:ascii="Arial" w:hAnsi="Arial" w:cs="Arial"/>
          <w:sz w:val="20"/>
        </w:rPr>
        <w:t> </w:t>
      </w:r>
      <w:r w:rsidRPr="003F3414">
        <w:rPr>
          <w:rFonts w:ascii="Arial" w:hAnsi="Arial" w:cs="Arial"/>
          <w:sz w:val="20"/>
        </w:rPr>
        <w:t>čase vydania oznámenia o ŽoPr. RO nemôže vydať rozhodnutie, ak sa po vydaní preskúmavaného oznámenia o ŽoPr dodatočne zmenia rozhodujúce skutkové okolnosti, z ktorých pôvodné oznámenie o</w:t>
      </w:r>
      <w:r>
        <w:rPr>
          <w:rFonts w:ascii="Arial" w:hAnsi="Arial" w:cs="Arial"/>
          <w:sz w:val="20"/>
        </w:rPr>
        <w:t> </w:t>
      </w:r>
      <w:r w:rsidRPr="003F3414">
        <w:rPr>
          <w:rFonts w:ascii="Arial" w:hAnsi="Arial" w:cs="Arial"/>
          <w:sz w:val="20"/>
        </w:rPr>
        <w:t>ŽoPr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ŽoPr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Zmluva o príspevku so žiadateľom sa uzatvára podľa § 269 ods. 2 Obchodného zákonníka v</w:t>
      </w:r>
      <w:r>
        <w:rPr>
          <w:rFonts w:ascii="Arial" w:hAnsi="Arial" w:cs="Arial"/>
          <w:sz w:val="20"/>
        </w:rPr>
        <w:t> </w:t>
      </w:r>
      <w:r w:rsidRPr="003F3414">
        <w:rPr>
          <w:rFonts w:ascii="Arial" w:hAnsi="Arial" w:cs="Arial"/>
          <w:sz w:val="20"/>
        </w:rPr>
        <w:t>nadväznosti na § 25 ods. 1 zák. č. 292/2014 Z.z.</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schválení ŽoPr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zabezpečí zaslanie návrhu na uzavretie zmluvy o príspevku podpísanej štatutárnym orgánom MAS, resp. jeho oprávneným zástupcom v minimálne troch rovnopisoch v termíne do 15 pracovných dní od zaslania oznámenia o schválení ŽoPr.</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3"/>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2544DF8A"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w:t>
      </w:r>
      <w:r w:rsidRPr="00D14828">
        <w:rPr>
          <w:rFonts w:ascii="Arial" w:hAnsi="Arial" w:cs="Arial"/>
          <w:sz w:val="20"/>
          <w:szCs w:val="20"/>
        </w:rPr>
        <w:t xml:space="preserve">formulár zmluvy o poskytnutí príspevku je zverejnený na webovom sídle </w:t>
      </w:r>
      <w:hyperlink r:id="rId24" w:history="1">
        <w:r w:rsidR="00D14828" w:rsidRPr="000B46AC">
          <w:rPr>
            <w:rStyle w:val="Hypertextovprepojenie"/>
            <w:rFonts w:cs="Arial"/>
            <w:sz w:val="20"/>
            <w:szCs w:val="20"/>
          </w:rPr>
          <w:t>https://www.mpsr.sk/vzor-zmluvy-o-prispevok/1319-67-1319-15136/</w:t>
        </w:r>
      </w:hyperlink>
      <w:r w:rsidR="00D14828">
        <w:rPr>
          <w:rFonts w:ascii="Arial" w:hAnsi="Arial" w:cs="Arial"/>
          <w:sz w:val="20"/>
          <w:szCs w:val="20"/>
        </w:rPr>
        <w:t xml:space="preserve"> </w:t>
      </w:r>
      <w:r w:rsidR="00AF2AD4" w:rsidRPr="00D14828">
        <w:rPr>
          <w:rFonts w:ascii="Arial" w:hAnsi="Arial" w:cs="Arial"/>
          <w:sz w:val="20"/>
          <w:szCs w:val="20"/>
        </w:rPr>
        <w:t>Z</w:t>
      </w:r>
      <w:r w:rsidRPr="00D14828">
        <w:rPr>
          <w:rFonts w:ascii="Arial" w:hAnsi="Arial" w:cs="Arial"/>
          <w:sz w:val="20"/>
          <w:szCs w:val="20"/>
        </w:rPr>
        <w:t>verejnený formulár zmluvy o príspevku je rámcovým vzorom zmluvy a MAS je oprávnená zmeniť formulár zmluvy v</w:t>
      </w:r>
      <w:r w:rsidR="00FF6C9B" w:rsidRPr="00D14828">
        <w:rPr>
          <w:rFonts w:ascii="Arial" w:hAnsi="Arial" w:cs="Arial"/>
          <w:sz w:val="20"/>
          <w:szCs w:val="20"/>
        </w:rPr>
        <w:t> </w:t>
      </w:r>
      <w:r w:rsidRPr="00D14828">
        <w:rPr>
          <w:rFonts w:ascii="Arial" w:hAnsi="Arial" w:cs="Arial"/>
          <w:sz w:val="20"/>
          <w:szCs w:val="20"/>
        </w:rPr>
        <w:t>závislosti od špecifických potrieb implementácie projektov. Formulár zmluvy o príspevku poskytuje žiadateľovi základný prehľad o podmienkach implementácie</w:t>
      </w:r>
      <w:r w:rsidRPr="00DD103D">
        <w:rPr>
          <w:rFonts w:ascii="Arial" w:hAnsi="Arial" w:cs="Arial"/>
          <w:sz w:val="20"/>
        </w:rPr>
        <w:t xml:space="preserve"> projektov.</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lastRenderedPageBreak/>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V nevyhnutných prípadoch, kedy nie je možné postupovať v procese schvaľovania ŽoPr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r w:rsidRPr="003F3414">
        <w:rPr>
          <w:color w:val="auto"/>
          <w:szCs w:val="22"/>
          <w:lang w:eastAsia="cs-CZ"/>
        </w:rPr>
        <w:t>ŽoPr</w:t>
      </w:r>
      <w:r w:rsidRPr="003F3414">
        <w:rPr>
          <w:color w:val="auto"/>
          <w:szCs w:val="22"/>
        </w:rPr>
        <w:t xml:space="preserve"> predložené do termínu zmeny výzvy, pri ktorých MAS neukončila schvaľovanie, ak ide o takú zmenu, ktorou môžu byť skôr predložené </w:t>
      </w:r>
      <w:r w:rsidRPr="003F3414">
        <w:rPr>
          <w:color w:val="auto"/>
          <w:szCs w:val="22"/>
          <w:lang w:eastAsia="cs-CZ"/>
        </w:rPr>
        <w:t>ŽoPr</w:t>
      </w:r>
      <w:r w:rsidRPr="003F3414">
        <w:rPr>
          <w:color w:val="auto"/>
          <w:szCs w:val="22"/>
        </w:rPr>
        <w:t xml:space="preserve"> dotknuté a</w:t>
      </w:r>
      <w:r>
        <w:rPr>
          <w:color w:val="auto"/>
          <w:szCs w:val="22"/>
        </w:rPr>
        <w:t> </w:t>
      </w:r>
      <w:r w:rsidRPr="003F3414">
        <w:rPr>
          <w:color w:val="auto"/>
          <w:szCs w:val="22"/>
        </w:rPr>
        <w:t xml:space="preserve">zároveň sa zmena výzvy týka aj </w:t>
      </w:r>
      <w:r w:rsidRPr="003F3414">
        <w:rPr>
          <w:color w:val="auto"/>
          <w:szCs w:val="22"/>
          <w:lang w:eastAsia="cs-CZ"/>
        </w:rPr>
        <w:t>ŽoPr</w:t>
      </w:r>
      <w:r w:rsidRPr="003F3414">
        <w:rPr>
          <w:color w:val="auto"/>
          <w:szCs w:val="22"/>
        </w:rPr>
        <w:t>, ktoré boli predložené pred vykonaním zmeny, ale pred oznámení o </w:t>
      </w:r>
      <w:r w:rsidRPr="003F3414">
        <w:rPr>
          <w:color w:val="auto"/>
          <w:szCs w:val="22"/>
          <w:lang w:eastAsia="cs-CZ"/>
        </w:rPr>
        <w:t>ŽoPr</w:t>
      </w:r>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r w:rsidRPr="003F3414">
        <w:rPr>
          <w:color w:val="auto"/>
          <w:szCs w:val="22"/>
          <w:lang w:eastAsia="cs-CZ"/>
        </w:rPr>
        <w:t>ŽoPr</w:t>
      </w:r>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r w:rsidRPr="003F3414">
        <w:rPr>
          <w:color w:val="auto"/>
          <w:szCs w:val="22"/>
          <w:lang w:eastAsia="cs-CZ"/>
        </w:rPr>
        <w:t>ŽoP</w:t>
      </w:r>
      <w:r>
        <w:rPr>
          <w:color w:val="auto"/>
          <w:szCs w:val="22"/>
          <w:lang w:eastAsia="cs-CZ"/>
        </w:rPr>
        <w:t>r</w:t>
      </w:r>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r w:rsidRPr="003F3414">
        <w:rPr>
          <w:rFonts w:ascii="Arial" w:hAnsi="Arial" w:cs="Arial"/>
          <w:sz w:val="20"/>
          <w:lang w:eastAsia="cs-CZ"/>
        </w:rPr>
        <w:t>ŽoPr</w:t>
      </w:r>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ŽoPr predložené do dátumu zrušenia výzvy, pri ktorých MAS neukončia schvaľovanie, vráti všetkým žiadateľom alebo o všetkých </w:t>
      </w:r>
      <w:r w:rsidRPr="003F3414">
        <w:rPr>
          <w:rFonts w:ascii="Arial" w:hAnsi="Arial" w:cs="Arial"/>
          <w:sz w:val="20"/>
          <w:lang w:eastAsia="cs-CZ"/>
        </w:rPr>
        <w:t>ŽoPr</w:t>
      </w:r>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r w:rsidRPr="003F3414">
        <w:rPr>
          <w:rFonts w:ascii="Arial" w:hAnsi="Arial" w:cs="Arial"/>
          <w:sz w:val="20"/>
          <w:lang w:eastAsia="cs-CZ"/>
        </w:rPr>
        <w:t>ŽoPr</w:t>
      </w:r>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r w:rsidRPr="003F3414">
        <w:rPr>
          <w:rFonts w:ascii="Arial" w:hAnsi="Arial" w:cs="Arial"/>
          <w:sz w:val="20"/>
          <w:lang w:eastAsia="cs-CZ"/>
        </w:rPr>
        <w:t>ŽoPr</w:t>
      </w:r>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5D7C91B5"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sa tejto výzvy môžu žiadatelia získať od MAS na webovom sídle </w:t>
      </w:r>
      <w:hyperlink r:id="rId25" w:history="1">
        <w:r w:rsidR="00AF2AD4" w:rsidRPr="00B461D9">
          <w:rPr>
            <w:rStyle w:val="Hypertextovprepojenie"/>
            <w:rFonts w:cs="Arial"/>
            <w:spacing w:val="-3"/>
            <w:sz w:val="20"/>
            <w:szCs w:val="20"/>
          </w:rPr>
          <w:t>https://mas-btmmb.webnode.sk/vyzvy/</w:t>
        </w:r>
      </w:hyperlink>
      <w:r w:rsidRPr="003F3414">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Listinnou formou - žiadatelia môžu svoje otázky posielať na adresu MAS uvedenú v časti 4.3 tejto výzvy.</w:t>
      </w:r>
    </w:p>
    <w:p w14:paraId="57FCE7FF" w14:textId="475549FD"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AF2AD4">
        <w:rPr>
          <w:rFonts w:ascii="Arial" w:hAnsi="Arial" w:cs="Arial"/>
          <w:spacing w:val="-3"/>
          <w:sz w:val="20"/>
          <w:szCs w:val="20"/>
        </w:rPr>
        <w:t xml:space="preserve"> </w:t>
      </w:r>
      <w:hyperlink r:id="rId26" w:history="1">
        <w:r w:rsidR="00AF2AD4">
          <w:rPr>
            <w:rStyle w:val="Hypertextovprepojenie"/>
            <w:rFonts w:cs="Arial"/>
            <w:color w:val="755D43"/>
            <w:sz w:val="20"/>
            <w:szCs w:val="20"/>
            <w:shd w:val="clear" w:color="auto" w:fill="FFFFFF"/>
          </w:rPr>
          <w:t>zo.btmmb@gmail.com</w:t>
        </w:r>
      </w:hyperlink>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Na žiadosti o informácie týkajúce sa tejto výzvy zasielané na MAS poštou alebo elektronicky odpovedá MAS listinnou formou alebo elektronicky v lehote najneskôr 10 pracovných dní odo dňa doručenia žiadosti na MAS. </w:t>
      </w:r>
      <w:r w:rsidRPr="003F3414">
        <w:rPr>
          <w:rFonts w:ascii="Arial" w:hAnsi="Arial" w:cs="Arial"/>
          <w:spacing w:val="-3"/>
          <w:sz w:val="20"/>
          <w:szCs w:val="20"/>
        </w:rPr>
        <w:lastRenderedPageBreak/>
        <w:t>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MAS neposkytuje v procese schvaľovania o ŽoPr žiadateľom žiadne informácie o priebehu schvaľovania ŽoPr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1A0B820D" w:rsidR="00997F82" w:rsidRDefault="00997F82" w:rsidP="00FF6C9B">
      <w:pPr>
        <w:spacing w:before="240" w:after="240" w:line="240" w:lineRule="auto"/>
        <w:jc w:val="both"/>
        <w:rPr>
          <w:rFonts w:ascii="Arial" w:hAnsi="Arial" w:cs="Arial"/>
          <w:sz w:val="20"/>
        </w:rPr>
      </w:pPr>
    </w:p>
    <w:p w14:paraId="4688DD0D" w14:textId="77777777" w:rsidR="00AF2AD4" w:rsidRPr="00696061" w:rsidRDefault="00AF2AD4"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ŽoPr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r w:rsidR="002F3108">
        <w:rPr>
          <w:rFonts w:ascii="Arial" w:hAnsi="Arial" w:cs="Arial"/>
          <w:bCs/>
          <w:iCs/>
          <w:sz w:val="20"/>
          <w:szCs w:val="19"/>
        </w:rPr>
        <w:t>Ž</w:t>
      </w:r>
      <w:r>
        <w:rPr>
          <w:rFonts w:ascii="Arial" w:hAnsi="Arial" w:cs="Arial"/>
          <w:bCs/>
          <w:iCs/>
          <w:sz w:val="20"/>
          <w:szCs w:val="19"/>
        </w:rPr>
        <w:t>oPr</w:t>
      </w:r>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7"/>
      <w:headerReference w:type="first" r:id="rId28"/>
      <w:footerReference w:type="first" r:id="rId29"/>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310196" w14:textId="77777777" w:rsidR="004D2F8D" w:rsidRDefault="004D2F8D" w:rsidP="00997F82">
      <w:pPr>
        <w:spacing w:after="0" w:line="240" w:lineRule="auto"/>
      </w:pPr>
      <w:r>
        <w:separator/>
      </w:r>
    </w:p>
  </w:endnote>
  <w:endnote w:type="continuationSeparator" w:id="0">
    <w:p w14:paraId="2C946264" w14:textId="77777777" w:rsidR="004D2F8D" w:rsidRDefault="004D2F8D"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1A755CAB" w:rsidR="00207E0B" w:rsidRPr="000B630C" w:rsidRDefault="00207E0B">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Pr>
            <w:rFonts w:ascii="Arial" w:hAnsi="Arial" w:cs="Arial"/>
            <w:noProof/>
            <w:sz w:val="20"/>
            <w:szCs w:val="20"/>
          </w:rPr>
          <w:t>34</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207E0B" w:rsidRDefault="00207E0B"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207E0B" w:rsidRDefault="00207E0B">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A3CD9" w14:textId="77777777" w:rsidR="004D2F8D" w:rsidRDefault="004D2F8D" w:rsidP="00997F82">
      <w:pPr>
        <w:spacing w:after="0" w:line="240" w:lineRule="auto"/>
      </w:pPr>
      <w:r>
        <w:separator/>
      </w:r>
    </w:p>
  </w:footnote>
  <w:footnote w:type="continuationSeparator" w:id="0">
    <w:p w14:paraId="0C8C494C" w14:textId="77777777" w:rsidR="004D2F8D" w:rsidRDefault="004D2F8D" w:rsidP="00997F82">
      <w:pPr>
        <w:spacing w:after="0" w:line="240" w:lineRule="auto"/>
      </w:pPr>
      <w:r>
        <w:continuationSeparator/>
      </w:r>
    </w:p>
  </w:footnote>
  <w:footnote w:id="1">
    <w:p w14:paraId="00A0BAF2" w14:textId="08ED93F2" w:rsidR="00207E0B" w:rsidRPr="00377989" w:rsidRDefault="00207E0B" w:rsidP="00AE11DC">
      <w:pPr>
        <w:pStyle w:val="Textpoznmkypodiarou"/>
        <w:tabs>
          <w:tab w:val="left" w:pos="284"/>
        </w:tabs>
        <w:ind w:left="284" w:hanging="284"/>
        <w:jc w:val="both"/>
        <w:rPr>
          <w:rFonts w:ascii="Arial" w:hAnsi="Arial" w:cs="Arial"/>
          <w:sz w:val="16"/>
          <w:szCs w:val="16"/>
        </w:rPr>
      </w:pPr>
      <w:r w:rsidRPr="00377989">
        <w:rPr>
          <w:rStyle w:val="Odkaznapoznmkupodiarou"/>
          <w:rFonts w:ascii="Arial" w:hAnsi="Arial" w:cs="Arial"/>
          <w:sz w:val="16"/>
          <w:szCs w:val="16"/>
        </w:rPr>
        <w:footnoteRef/>
      </w:r>
      <w:r>
        <w:rPr>
          <w:rFonts w:ascii="Arial" w:hAnsi="Arial" w:cs="Arial"/>
          <w:sz w:val="16"/>
          <w:szCs w:val="16"/>
        </w:rPr>
        <w:tab/>
      </w:r>
      <w:r w:rsidRPr="00377989">
        <w:rPr>
          <w:rFonts w:ascii="Arial" w:hAnsi="Arial" w:cs="Arial"/>
          <w:sz w:val="16"/>
          <w:szCs w:val="16"/>
        </w:rPr>
        <w:t xml:space="preserve">Bližšie informácie o prípadoch, kedy dochádza, resp. nedochádza k poskytovaniu štátnej pomoci sú uvedené </w:t>
      </w:r>
      <w:hyperlink r:id="rId1" w:history="1">
        <w:r w:rsidRPr="004461E5">
          <w:rPr>
            <w:rStyle w:val="Hypertextovprepojenie"/>
            <w:rFonts w:cs="Arial"/>
            <w:sz w:val="16"/>
            <w:szCs w:val="16"/>
          </w:rPr>
          <w:t>v Oznámen</w:t>
        </w:r>
        <w:r w:rsidRPr="00377989">
          <w:rPr>
            <w:rStyle w:val="Hypertextovprepojenie"/>
            <w:rFonts w:cs="Arial"/>
            <w:sz w:val="16"/>
            <w:szCs w:val="16"/>
          </w:rPr>
          <w:t>í</w:t>
        </w:r>
        <w:r w:rsidRPr="004461E5">
          <w:rPr>
            <w:rStyle w:val="Hypertextovprepojenie"/>
            <w:rFonts w:cs="Arial"/>
            <w:sz w:val="16"/>
            <w:szCs w:val="16"/>
          </w:rPr>
          <w:t xml:space="preserve"> Komisie o</w:t>
        </w:r>
        <w:r>
          <w:rPr>
            <w:rStyle w:val="Hypertextovprepojenie"/>
            <w:rFonts w:cs="Arial"/>
            <w:sz w:val="16"/>
            <w:szCs w:val="16"/>
          </w:rPr>
          <w:t> </w:t>
        </w:r>
        <w:r w:rsidRPr="004461E5">
          <w:rPr>
            <w:rStyle w:val="Hypertextovprepojenie"/>
            <w:rFonts w:cs="Arial"/>
            <w:sz w:val="16"/>
            <w:szCs w:val="16"/>
          </w:rPr>
          <w:t>pojme štátna pomoc uvedenom v článku 107 ods. 1 Zmluvy o fungovaní Európskej únie</w:t>
        </w:r>
      </w:hyperlink>
      <w:r w:rsidRPr="00377989">
        <w:rPr>
          <w:rFonts w:ascii="Arial" w:hAnsi="Arial" w:cs="Arial"/>
          <w:sz w:val="16"/>
          <w:szCs w:val="16"/>
        </w:rPr>
        <w:t xml:space="preserve"> (Ú. v. 2016/C 262/201)</w:t>
      </w:r>
    </w:p>
  </w:footnote>
  <w:footnote w:id="2">
    <w:p w14:paraId="39E21627" w14:textId="2F4D7060" w:rsidR="00207E0B" w:rsidRPr="00726901" w:rsidRDefault="00207E0B"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207E0B" w:rsidRPr="00726901" w:rsidRDefault="00207E0B" w:rsidP="00726901">
      <w:pPr>
        <w:pStyle w:val="Textpoznmkypodiarou"/>
        <w:numPr>
          <w:ilvl w:val="0"/>
          <w:numId w:val="68"/>
        </w:numPr>
        <w:jc w:val="both"/>
      </w:pPr>
      <w:r>
        <w:t>f</w:t>
      </w:r>
      <w:r w:rsidRPr="00726901">
        <w:t>yzicky sa zrealizovali všetky Aktivity Projektu,</w:t>
      </w:r>
    </w:p>
    <w:p w14:paraId="5AC6E6E7" w14:textId="3186AE87" w:rsidR="00207E0B" w:rsidRDefault="00207E0B"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3">
    <w:p w14:paraId="75372597" w14:textId="58F7A4E1" w:rsidR="00207E0B" w:rsidRPr="003F3414" w:rsidRDefault="00207E0B"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2C0A98AD" w:rsidR="00207E0B" w:rsidRPr="001F013A" w:rsidRDefault="00207E0B"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2D9001FC" wp14:editId="2FADC750">
          <wp:simplePos x="0" y="0"/>
          <wp:positionH relativeFrom="column">
            <wp:posOffset>342900</wp:posOffset>
          </wp:positionH>
          <wp:positionV relativeFrom="paragraph">
            <wp:posOffset>-200660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0BD5FA1">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207E0B" w:rsidRDefault="00207E0B" w:rsidP="00DD3EE2">
    <w:pPr>
      <w:pStyle w:val="Hlavika"/>
    </w:pPr>
  </w:p>
  <w:p w14:paraId="25C2BAF4" w14:textId="116F9CC5" w:rsidR="00207E0B" w:rsidRPr="00FC401E" w:rsidRDefault="00207E0B"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502"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1B8ABEE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45763"/>
    <w:rsid w:val="0005684E"/>
    <w:rsid w:val="000569D6"/>
    <w:rsid w:val="00065CC5"/>
    <w:rsid w:val="00066F24"/>
    <w:rsid w:val="00073702"/>
    <w:rsid w:val="0007610E"/>
    <w:rsid w:val="00081FA8"/>
    <w:rsid w:val="0008289A"/>
    <w:rsid w:val="000856E1"/>
    <w:rsid w:val="000907B7"/>
    <w:rsid w:val="000A1C65"/>
    <w:rsid w:val="000A23F1"/>
    <w:rsid w:val="000A52FB"/>
    <w:rsid w:val="000A64EF"/>
    <w:rsid w:val="000B19BE"/>
    <w:rsid w:val="000C25C2"/>
    <w:rsid w:val="000C367D"/>
    <w:rsid w:val="000C70A1"/>
    <w:rsid w:val="000D455B"/>
    <w:rsid w:val="000E1177"/>
    <w:rsid w:val="000E6FF9"/>
    <w:rsid w:val="000F221D"/>
    <w:rsid w:val="000F55AF"/>
    <w:rsid w:val="00111EE5"/>
    <w:rsid w:val="00116361"/>
    <w:rsid w:val="00117483"/>
    <w:rsid w:val="00156B34"/>
    <w:rsid w:val="00156C68"/>
    <w:rsid w:val="001651C7"/>
    <w:rsid w:val="00175444"/>
    <w:rsid w:val="00175E83"/>
    <w:rsid w:val="00182C4F"/>
    <w:rsid w:val="00182D10"/>
    <w:rsid w:val="00183589"/>
    <w:rsid w:val="001862A8"/>
    <w:rsid w:val="001871DC"/>
    <w:rsid w:val="00191774"/>
    <w:rsid w:val="001931A7"/>
    <w:rsid w:val="001A3BF1"/>
    <w:rsid w:val="001A7A3A"/>
    <w:rsid w:val="001B1D3F"/>
    <w:rsid w:val="001B5D8D"/>
    <w:rsid w:val="001B7788"/>
    <w:rsid w:val="001C2252"/>
    <w:rsid w:val="001C32D3"/>
    <w:rsid w:val="001C383A"/>
    <w:rsid w:val="001C7C64"/>
    <w:rsid w:val="001D1A82"/>
    <w:rsid w:val="001D2251"/>
    <w:rsid w:val="001D5273"/>
    <w:rsid w:val="001E483A"/>
    <w:rsid w:val="001E69E6"/>
    <w:rsid w:val="001E7F00"/>
    <w:rsid w:val="001F4CCC"/>
    <w:rsid w:val="001F75B6"/>
    <w:rsid w:val="00200A91"/>
    <w:rsid w:val="00207E0B"/>
    <w:rsid w:val="00207E22"/>
    <w:rsid w:val="0021172D"/>
    <w:rsid w:val="00227859"/>
    <w:rsid w:val="002319F5"/>
    <w:rsid w:val="00236E5C"/>
    <w:rsid w:val="002450DB"/>
    <w:rsid w:val="00253953"/>
    <w:rsid w:val="00257130"/>
    <w:rsid w:val="002644F7"/>
    <w:rsid w:val="00274674"/>
    <w:rsid w:val="00283BA3"/>
    <w:rsid w:val="00286133"/>
    <w:rsid w:val="002C0F04"/>
    <w:rsid w:val="002C179C"/>
    <w:rsid w:val="002D1747"/>
    <w:rsid w:val="002D1949"/>
    <w:rsid w:val="002E1ED1"/>
    <w:rsid w:val="002F2D56"/>
    <w:rsid w:val="002F3108"/>
    <w:rsid w:val="002F5D83"/>
    <w:rsid w:val="002F6656"/>
    <w:rsid w:val="00300E84"/>
    <w:rsid w:val="00305762"/>
    <w:rsid w:val="00310133"/>
    <w:rsid w:val="003154B9"/>
    <w:rsid w:val="00316374"/>
    <w:rsid w:val="003236C2"/>
    <w:rsid w:val="00325FC2"/>
    <w:rsid w:val="00330781"/>
    <w:rsid w:val="003357FD"/>
    <w:rsid w:val="003426E3"/>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D39D0"/>
    <w:rsid w:val="003D746C"/>
    <w:rsid w:val="003E1496"/>
    <w:rsid w:val="003E6697"/>
    <w:rsid w:val="003E6F8F"/>
    <w:rsid w:val="003F0011"/>
    <w:rsid w:val="003F1701"/>
    <w:rsid w:val="003F6D35"/>
    <w:rsid w:val="004218C4"/>
    <w:rsid w:val="00421F08"/>
    <w:rsid w:val="004324AB"/>
    <w:rsid w:val="0044013E"/>
    <w:rsid w:val="00443977"/>
    <w:rsid w:val="004461E5"/>
    <w:rsid w:val="004530CF"/>
    <w:rsid w:val="00463F92"/>
    <w:rsid w:val="00465C96"/>
    <w:rsid w:val="00481344"/>
    <w:rsid w:val="0048247A"/>
    <w:rsid w:val="0048669C"/>
    <w:rsid w:val="004A16E0"/>
    <w:rsid w:val="004A2FB5"/>
    <w:rsid w:val="004A7113"/>
    <w:rsid w:val="004B5CAD"/>
    <w:rsid w:val="004B6729"/>
    <w:rsid w:val="004C09DA"/>
    <w:rsid w:val="004C4FA0"/>
    <w:rsid w:val="004D2F8D"/>
    <w:rsid w:val="004D750A"/>
    <w:rsid w:val="004D7D41"/>
    <w:rsid w:val="004E1022"/>
    <w:rsid w:val="004E7718"/>
    <w:rsid w:val="004F2597"/>
    <w:rsid w:val="004F2ED1"/>
    <w:rsid w:val="004F7821"/>
    <w:rsid w:val="00506D83"/>
    <w:rsid w:val="00512D03"/>
    <w:rsid w:val="00515B27"/>
    <w:rsid w:val="00531A13"/>
    <w:rsid w:val="00531ECE"/>
    <w:rsid w:val="00535638"/>
    <w:rsid w:val="0053630A"/>
    <w:rsid w:val="00541A54"/>
    <w:rsid w:val="00543C90"/>
    <w:rsid w:val="005541EF"/>
    <w:rsid w:val="00556E68"/>
    <w:rsid w:val="005609FD"/>
    <w:rsid w:val="0056357B"/>
    <w:rsid w:val="005723CC"/>
    <w:rsid w:val="00573362"/>
    <w:rsid w:val="005760CC"/>
    <w:rsid w:val="00580427"/>
    <w:rsid w:val="00595B92"/>
    <w:rsid w:val="005964A9"/>
    <w:rsid w:val="00597A23"/>
    <w:rsid w:val="005B2B01"/>
    <w:rsid w:val="005B3A2C"/>
    <w:rsid w:val="005C3D29"/>
    <w:rsid w:val="005C7DBB"/>
    <w:rsid w:val="005D4668"/>
    <w:rsid w:val="005E0CDD"/>
    <w:rsid w:val="005E7202"/>
    <w:rsid w:val="005F0F78"/>
    <w:rsid w:val="005F6364"/>
    <w:rsid w:val="0063182B"/>
    <w:rsid w:val="006359C9"/>
    <w:rsid w:val="00643184"/>
    <w:rsid w:val="0064727E"/>
    <w:rsid w:val="00661A23"/>
    <w:rsid w:val="006659AB"/>
    <w:rsid w:val="00671CC6"/>
    <w:rsid w:val="0068722F"/>
    <w:rsid w:val="00687273"/>
    <w:rsid w:val="00693C31"/>
    <w:rsid w:val="006941AD"/>
    <w:rsid w:val="00696061"/>
    <w:rsid w:val="006A048B"/>
    <w:rsid w:val="006A27D3"/>
    <w:rsid w:val="006A2B96"/>
    <w:rsid w:val="006A62C0"/>
    <w:rsid w:val="006C54ED"/>
    <w:rsid w:val="006C7DF6"/>
    <w:rsid w:val="006D0AAF"/>
    <w:rsid w:val="006D29F3"/>
    <w:rsid w:val="006D2C8B"/>
    <w:rsid w:val="006E2D33"/>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2195"/>
    <w:rsid w:val="007710D0"/>
    <w:rsid w:val="00774C45"/>
    <w:rsid w:val="00780106"/>
    <w:rsid w:val="00780F81"/>
    <w:rsid w:val="00793F1C"/>
    <w:rsid w:val="0079571E"/>
    <w:rsid w:val="007A0A8D"/>
    <w:rsid w:val="007B5B99"/>
    <w:rsid w:val="007D1F0F"/>
    <w:rsid w:val="007D58CE"/>
    <w:rsid w:val="007E0409"/>
    <w:rsid w:val="007F0518"/>
    <w:rsid w:val="0080104A"/>
    <w:rsid w:val="008014D4"/>
    <w:rsid w:val="00802379"/>
    <w:rsid w:val="00803FFD"/>
    <w:rsid w:val="008215FF"/>
    <w:rsid w:val="00823509"/>
    <w:rsid w:val="00825667"/>
    <w:rsid w:val="0083548F"/>
    <w:rsid w:val="00843399"/>
    <w:rsid w:val="00843C6F"/>
    <w:rsid w:val="00850A43"/>
    <w:rsid w:val="00857902"/>
    <w:rsid w:val="008644F8"/>
    <w:rsid w:val="008657E3"/>
    <w:rsid w:val="00875F76"/>
    <w:rsid w:val="00882C9E"/>
    <w:rsid w:val="00890C26"/>
    <w:rsid w:val="008E2AC2"/>
    <w:rsid w:val="008E4E7C"/>
    <w:rsid w:val="008F0E53"/>
    <w:rsid w:val="008F5F19"/>
    <w:rsid w:val="0090412C"/>
    <w:rsid w:val="00905190"/>
    <w:rsid w:val="009233A6"/>
    <w:rsid w:val="00937A8F"/>
    <w:rsid w:val="00946FAA"/>
    <w:rsid w:val="00952058"/>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C4E58"/>
    <w:rsid w:val="009C6536"/>
    <w:rsid w:val="009D7EA2"/>
    <w:rsid w:val="009E612F"/>
    <w:rsid w:val="00A10998"/>
    <w:rsid w:val="00A252BF"/>
    <w:rsid w:val="00A33E84"/>
    <w:rsid w:val="00A37E01"/>
    <w:rsid w:val="00A43135"/>
    <w:rsid w:val="00A52FA8"/>
    <w:rsid w:val="00A53783"/>
    <w:rsid w:val="00A55A15"/>
    <w:rsid w:val="00A55A1F"/>
    <w:rsid w:val="00A55D6C"/>
    <w:rsid w:val="00A573D6"/>
    <w:rsid w:val="00A57C24"/>
    <w:rsid w:val="00A666FE"/>
    <w:rsid w:val="00A70A2A"/>
    <w:rsid w:val="00A90A85"/>
    <w:rsid w:val="00A945C2"/>
    <w:rsid w:val="00A97509"/>
    <w:rsid w:val="00A97B68"/>
    <w:rsid w:val="00AA0A82"/>
    <w:rsid w:val="00AA39B6"/>
    <w:rsid w:val="00AB07F9"/>
    <w:rsid w:val="00AC028F"/>
    <w:rsid w:val="00AC36A2"/>
    <w:rsid w:val="00AD1E6C"/>
    <w:rsid w:val="00AD4007"/>
    <w:rsid w:val="00AD7FDE"/>
    <w:rsid w:val="00AE11DC"/>
    <w:rsid w:val="00AE641C"/>
    <w:rsid w:val="00AF2AD4"/>
    <w:rsid w:val="00B06FA4"/>
    <w:rsid w:val="00B10F27"/>
    <w:rsid w:val="00B12C25"/>
    <w:rsid w:val="00B12E40"/>
    <w:rsid w:val="00B26F6D"/>
    <w:rsid w:val="00B336CA"/>
    <w:rsid w:val="00B36BBA"/>
    <w:rsid w:val="00B43666"/>
    <w:rsid w:val="00B43B53"/>
    <w:rsid w:val="00B65987"/>
    <w:rsid w:val="00B673F2"/>
    <w:rsid w:val="00B75121"/>
    <w:rsid w:val="00B768E9"/>
    <w:rsid w:val="00B830C6"/>
    <w:rsid w:val="00B8659A"/>
    <w:rsid w:val="00BB56CE"/>
    <w:rsid w:val="00BD4407"/>
    <w:rsid w:val="00BD7C47"/>
    <w:rsid w:val="00BD7FFD"/>
    <w:rsid w:val="00BF6C3A"/>
    <w:rsid w:val="00BF7457"/>
    <w:rsid w:val="00C04A44"/>
    <w:rsid w:val="00C202B5"/>
    <w:rsid w:val="00C302E3"/>
    <w:rsid w:val="00C32AAB"/>
    <w:rsid w:val="00C473E6"/>
    <w:rsid w:val="00C544B0"/>
    <w:rsid w:val="00C6707F"/>
    <w:rsid w:val="00C70084"/>
    <w:rsid w:val="00C72A19"/>
    <w:rsid w:val="00C74CBB"/>
    <w:rsid w:val="00C94378"/>
    <w:rsid w:val="00CA18C8"/>
    <w:rsid w:val="00CB08D8"/>
    <w:rsid w:val="00CD33A6"/>
    <w:rsid w:val="00CD453C"/>
    <w:rsid w:val="00CF1AEB"/>
    <w:rsid w:val="00D002A1"/>
    <w:rsid w:val="00D05CF5"/>
    <w:rsid w:val="00D14828"/>
    <w:rsid w:val="00D15307"/>
    <w:rsid w:val="00D412BA"/>
    <w:rsid w:val="00D470CB"/>
    <w:rsid w:val="00D54138"/>
    <w:rsid w:val="00D75D44"/>
    <w:rsid w:val="00D820A6"/>
    <w:rsid w:val="00D82CE8"/>
    <w:rsid w:val="00D83861"/>
    <w:rsid w:val="00DA2DC3"/>
    <w:rsid w:val="00DA6B22"/>
    <w:rsid w:val="00DB2C62"/>
    <w:rsid w:val="00DB3F0F"/>
    <w:rsid w:val="00DD26C9"/>
    <w:rsid w:val="00DD3EE2"/>
    <w:rsid w:val="00DD6618"/>
    <w:rsid w:val="00DD6A61"/>
    <w:rsid w:val="00DD722D"/>
    <w:rsid w:val="00DE4354"/>
    <w:rsid w:val="00DF0742"/>
    <w:rsid w:val="00DF122D"/>
    <w:rsid w:val="00DF16ED"/>
    <w:rsid w:val="00E0368D"/>
    <w:rsid w:val="00E101C8"/>
    <w:rsid w:val="00E25742"/>
    <w:rsid w:val="00E30379"/>
    <w:rsid w:val="00E30D9E"/>
    <w:rsid w:val="00E30DE3"/>
    <w:rsid w:val="00E44198"/>
    <w:rsid w:val="00E54587"/>
    <w:rsid w:val="00E60334"/>
    <w:rsid w:val="00E906F3"/>
    <w:rsid w:val="00E91593"/>
    <w:rsid w:val="00E91FCD"/>
    <w:rsid w:val="00E922AD"/>
    <w:rsid w:val="00E9613C"/>
    <w:rsid w:val="00EA155E"/>
    <w:rsid w:val="00EA3C9B"/>
    <w:rsid w:val="00EA766C"/>
    <w:rsid w:val="00EB29CA"/>
    <w:rsid w:val="00EB3D42"/>
    <w:rsid w:val="00EB65C0"/>
    <w:rsid w:val="00EC7AEC"/>
    <w:rsid w:val="00ED0FA1"/>
    <w:rsid w:val="00ED17B7"/>
    <w:rsid w:val="00ED6D9F"/>
    <w:rsid w:val="00EE0748"/>
    <w:rsid w:val="00EF2E95"/>
    <w:rsid w:val="00EF6638"/>
    <w:rsid w:val="00F004C3"/>
    <w:rsid w:val="00F108CA"/>
    <w:rsid w:val="00F12E6A"/>
    <w:rsid w:val="00F23F27"/>
    <w:rsid w:val="00F27CCE"/>
    <w:rsid w:val="00F30BC6"/>
    <w:rsid w:val="00F30DAB"/>
    <w:rsid w:val="00F34153"/>
    <w:rsid w:val="00F413B2"/>
    <w:rsid w:val="00F43666"/>
    <w:rsid w:val="00F5202D"/>
    <w:rsid w:val="00F61F89"/>
    <w:rsid w:val="00F62451"/>
    <w:rsid w:val="00F771F1"/>
    <w:rsid w:val="00F8335C"/>
    <w:rsid w:val="00F84EC7"/>
    <w:rsid w:val="00FA5B22"/>
    <w:rsid w:val="00FA734C"/>
    <w:rsid w:val="00FB0090"/>
    <w:rsid w:val="00FB0591"/>
    <w:rsid w:val="00FB2E40"/>
    <w:rsid w:val="00FB4919"/>
    <w:rsid w:val="00FB50BE"/>
    <w:rsid w:val="00FB54EA"/>
    <w:rsid w:val="00FB755C"/>
    <w:rsid w:val="00FD07A2"/>
    <w:rsid w:val="00FD76F1"/>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styleId="Nevyrieenzmienka">
    <w:name w:val="Unresolved Mention"/>
    <w:basedOn w:val="Predvolenpsmoodseku"/>
    <w:uiPriority w:val="99"/>
    <w:semiHidden/>
    <w:unhideWhenUsed/>
    <w:rsid w:val="00D148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s-btmmb.webnode.sk/vyzvy/" TargetMode="External"/><Relationship Id="rId13" Type="http://schemas.openxmlformats.org/officeDocument/2006/relationships/hyperlink" Target="http://www.registeruz.sk" TargetMode="External"/><Relationship Id="rId18" Type="http://schemas.openxmlformats.org/officeDocument/2006/relationships/hyperlink" Target="https://www.ip.gov.sk/app/registerNZ/" TargetMode="External"/><Relationship Id="rId26" Type="http://schemas.openxmlformats.org/officeDocument/2006/relationships/hyperlink" Target="mailto:zo.btmmb@gmail.com" TargetMode="External"/><Relationship Id="rId3" Type="http://schemas.openxmlformats.org/officeDocument/2006/relationships/styles" Target="styles.xml"/><Relationship Id="rId21" Type="http://schemas.openxmlformats.org/officeDocument/2006/relationships/hyperlink" Target="http://www.mpsr.sk/index.php?navID=1121&amp;navID2=1121&amp;sID=67&amp;id=10956" TargetMode="External"/><Relationship Id="rId7" Type="http://schemas.openxmlformats.org/officeDocument/2006/relationships/endnotes" Target="endnotes.xml"/><Relationship Id="rId12" Type="http://schemas.openxmlformats.org/officeDocument/2006/relationships/hyperlink" Target="http://www.registeruz.sk" TargetMode="External"/><Relationship Id="rId17" Type="http://schemas.openxmlformats.org/officeDocument/2006/relationships/hyperlink" Target="http://www.mpsr.sk/index.php?navID=1121&amp;navID2=1121&amp;sID=67&amp;id=10956" TargetMode="External"/><Relationship Id="rId25" Type="http://schemas.openxmlformats.org/officeDocument/2006/relationships/hyperlink" Target="https://mas-btmmb.webnode.sk/vyzvy/" TargetMode="External"/><Relationship Id="rId2" Type="http://schemas.openxmlformats.org/officeDocument/2006/relationships/numbering" Target="numbering.xml"/><Relationship Id="rId16" Type="http://schemas.openxmlformats.org/officeDocument/2006/relationships/hyperlink" Target="https://www.crz.gov.sk/" TargetMode="External"/><Relationship Id="rId20" Type="http://schemas.openxmlformats.org/officeDocument/2006/relationships/hyperlink" Target="http://www.registeruz.sk"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ulture.gov.sk/extdoc/4426/EVIDENCIA_CNS" TargetMode="External"/><Relationship Id="rId24" Type="http://schemas.openxmlformats.org/officeDocument/2006/relationships/hyperlink" Target="https://www.mpsr.sk/vzor-zmluvy-o-prispevok/1319-67-1319-15136/"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sluzby.genpro.gov.sk/zoznam-odsudenych-pravnickych-osob" TargetMode="External"/><Relationship Id="rId23" Type="http://schemas.openxmlformats.org/officeDocument/2006/relationships/hyperlink" Target="http://www.registeruz.sk" TargetMode="External"/><Relationship Id="rId28" Type="http://schemas.openxmlformats.org/officeDocument/2006/relationships/header" Target="header1.xml"/><Relationship Id="rId10" Type="http://schemas.openxmlformats.org/officeDocument/2006/relationships/hyperlink" Target="https://rpo.statistics.sk" TargetMode="External"/><Relationship Id="rId19" Type="http://schemas.openxmlformats.org/officeDocument/2006/relationships/hyperlink" Target="http://www.mpsr.sk/index.php?navID=1121&amp;navID2=1121&amp;sID=67&amp;id=10956" TargetMode="Externa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s://www.justice.gov.sk/PortalApp/ObchodnyVestnik/Web/Zoznam.aspx" TargetMode="External"/><Relationship Id="rId22" Type="http://schemas.openxmlformats.org/officeDocument/2006/relationships/hyperlink" Target="http://www.mpsr.sk/index.php?navID=1121&amp;navID2=1121&amp;sID=67&amp;id=10956" TargetMode="External"/><Relationship Id="rId27" Type="http://schemas.openxmlformats.org/officeDocument/2006/relationships/footer" Target="footer1.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SK/TXT/PDF/?uri=CELEX:52016XC0719(05)&amp;from=EN"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AFD889F97F99478CA19E00A9D5338704"/>
        <w:category>
          <w:name w:val="Všeobecné"/>
          <w:gallery w:val="placeholder"/>
        </w:category>
        <w:types>
          <w:type w:val="bbPlcHdr"/>
        </w:types>
        <w:behaviors>
          <w:behavior w:val="content"/>
        </w:behaviors>
        <w:guid w:val="{A33D1379-8DD1-420E-9060-338D15F39F24}"/>
      </w:docPartPr>
      <w:docPartBody>
        <w:p w:rsidR="00A30B05" w:rsidRDefault="006E5343" w:rsidP="006E5343">
          <w:pPr>
            <w:pStyle w:val="AFD889F97F99478CA19E00A9D53387046"/>
          </w:pPr>
          <w:r w:rsidRPr="00494B4C">
            <w:rPr>
              <w:rStyle w:val="Zstupntext"/>
            </w:rPr>
            <w:t>Kliknutím zadáte dátum.</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37B1B"/>
    <w:rsid w:val="00261F37"/>
    <w:rsid w:val="002640AA"/>
    <w:rsid w:val="00301556"/>
    <w:rsid w:val="00331CE2"/>
    <w:rsid w:val="0035416D"/>
    <w:rsid w:val="003706C2"/>
    <w:rsid w:val="00375A98"/>
    <w:rsid w:val="003C5B56"/>
    <w:rsid w:val="003F03A5"/>
    <w:rsid w:val="00424257"/>
    <w:rsid w:val="00436420"/>
    <w:rsid w:val="004B348D"/>
    <w:rsid w:val="004C5215"/>
    <w:rsid w:val="004E2BCA"/>
    <w:rsid w:val="004F2CDE"/>
    <w:rsid w:val="00504897"/>
    <w:rsid w:val="00540F5F"/>
    <w:rsid w:val="00560FCD"/>
    <w:rsid w:val="00562C21"/>
    <w:rsid w:val="005728CB"/>
    <w:rsid w:val="005E0EF8"/>
    <w:rsid w:val="006111DD"/>
    <w:rsid w:val="0061653F"/>
    <w:rsid w:val="006311CB"/>
    <w:rsid w:val="00657BCF"/>
    <w:rsid w:val="006E5343"/>
    <w:rsid w:val="007615B7"/>
    <w:rsid w:val="007B5FBC"/>
    <w:rsid w:val="00825069"/>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0537"/>
    <w:rsid w:val="00B4115B"/>
    <w:rsid w:val="00B558D0"/>
    <w:rsid w:val="00B727C9"/>
    <w:rsid w:val="00B973B3"/>
    <w:rsid w:val="00BA64EF"/>
    <w:rsid w:val="00BB7349"/>
    <w:rsid w:val="00C11362"/>
    <w:rsid w:val="00C34E20"/>
    <w:rsid w:val="00C36B2F"/>
    <w:rsid w:val="00C41399"/>
    <w:rsid w:val="00C64CC7"/>
    <w:rsid w:val="00C91FDE"/>
    <w:rsid w:val="00C97176"/>
    <w:rsid w:val="00CE0B62"/>
    <w:rsid w:val="00D40D81"/>
    <w:rsid w:val="00DC30EC"/>
    <w:rsid w:val="00DD0724"/>
    <w:rsid w:val="00DE183C"/>
    <w:rsid w:val="00DE1FED"/>
    <w:rsid w:val="00E066CF"/>
    <w:rsid w:val="00E0700A"/>
    <w:rsid w:val="00E103FF"/>
    <w:rsid w:val="00E3109A"/>
    <w:rsid w:val="00E42414"/>
    <w:rsid w:val="00E50248"/>
    <w:rsid w:val="00EB1ABD"/>
    <w:rsid w:val="00EE0E0D"/>
    <w:rsid w:val="00F06975"/>
    <w:rsid w:val="00F17D77"/>
    <w:rsid w:val="00F17F58"/>
    <w:rsid w:val="00F251AE"/>
    <w:rsid w:val="00F8155B"/>
    <w:rsid w:val="00F865A5"/>
    <w:rsid w:val="00F941AB"/>
    <w:rsid w:val="00FA5107"/>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6E5343"/>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AFD889F97F99478CA19E00A9D53387046">
    <w:name w:val="AFD889F97F99478CA19E00A9D5338704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D250C-563B-4A55-9BFD-A54A581E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10647</Words>
  <Characters>60690</Characters>
  <Application>Microsoft Office Word</Application>
  <DocSecurity>0</DocSecurity>
  <Lines>505</Lines>
  <Paragraphs>142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2021-05-16T13:44:00Z</dcterms:created>
  <dcterms:modified xsi:type="dcterms:W3CDTF">2021-08-19T14:08:00Z</dcterms:modified>
</cp:coreProperties>
</file>