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F26416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ako 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proofErr w:type="spellStart"/>
      <w:r w:rsidR="002C704D" w:rsidRPr="005E17C6">
        <w:rPr>
          <w:rFonts w:ascii="Arial Narrow" w:hAnsi="Arial Narrow" w:cs="Times New Roman"/>
        </w:rPr>
        <w:t>Štefanovičova</w:t>
      </w:r>
      <w:proofErr w:type="spellEnd"/>
      <w:r w:rsidR="002C704D" w:rsidRPr="005E17C6">
        <w:rPr>
          <w:rFonts w:ascii="Arial Narrow" w:hAnsi="Arial Narrow" w:cs="Times New Roman"/>
        </w:rPr>
        <w:t xml:space="preserve">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6833ABC7" w:rsidR="00A77A73" w:rsidRPr="005E17C6" w:rsidRDefault="005E17C6" w:rsidP="00A77A7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>
        <w:rPr>
          <w:rFonts w:ascii="Arial Narrow" w:hAnsi="Arial Narrow" w:cs="Times New Roman"/>
          <w:b/>
        </w:rPr>
        <w:t>Miestna akčná skupina</w:t>
      </w:r>
    </w:p>
    <w:p w14:paraId="6A8D0063" w14:textId="77777777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 xml:space="preserve">Združenie obcí </w:t>
      </w:r>
      <w:proofErr w:type="spellStart"/>
      <w:r w:rsidRPr="00771FB8">
        <w:rPr>
          <w:rFonts w:ascii="Arial Narrow" w:hAnsi="Arial Narrow" w:cs="Times New Roman"/>
        </w:rPr>
        <w:t>Bielokarpatsko</w:t>
      </w:r>
      <w:proofErr w:type="spellEnd"/>
      <w:r w:rsidRPr="00771FB8">
        <w:rPr>
          <w:rFonts w:ascii="Arial Narrow" w:hAnsi="Arial Narrow" w:cs="Times New Roman"/>
        </w:rPr>
        <w:t xml:space="preserve"> - trenčianskeho mikroregiónu a Mikroregiónu </w:t>
      </w:r>
      <w:proofErr w:type="spellStart"/>
      <w:r w:rsidRPr="00771FB8">
        <w:rPr>
          <w:rFonts w:ascii="Arial Narrow" w:hAnsi="Arial Narrow" w:cs="Times New Roman"/>
        </w:rPr>
        <w:t>Bošáčka</w:t>
      </w:r>
      <w:proofErr w:type="spellEnd"/>
    </w:p>
    <w:p w14:paraId="2291FCF2" w14:textId="02C42F50" w:rsidR="00354FD5" w:rsidRDefault="00771FB8" w:rsidP="00771FB8">
      <w:pPr>
        <w:pStyle w:val="Odsekzoznamu"/>
        <w:rPr>
          <w:rFonts w:ascii="Arial Narrow" w:hAnsi="Arial Narrow" w:cs="Times New Roman"/>
        </w:rPr>
      </w:pPr>
      <w:r w:rsidRPr="00771FB8">
        <w:rPr>
          <w:rFonts w:ascii="Arial Narrow" w:hAnsi="Arial Narrow" w:cs="Times New Roman"/>
        </w:rPr>
        <w:t>Štvrtok 1</w:t>
      </w:r>
      <w:r>
        <w:rPr>
          <w:rFonts w:ascii="Arial Narrow" w:hAnsi="Arial Narrow" w:cs="Times New Roman"/>
        </w:rPr>
        <w:t xml:space="preserve">, </w:t>
      </w:r>
      <w:r w:rsidRPr="00771FB8">
        <w:rPr>
          <w:rFonts w:ascii="Arial Narrow" w:hAnsi="Arial Narrow" w:cs="Times New Roman"/>
        </w:rPr>
        <w:t>913 05  Melčice- Lieskové</w:t>
      </w:r>
    </w:p>
    <w:p w14:paraId="623ABF27" w14:textId="3A2CC556" w:rsidR="00771FB8" w:rsidRPr="00771FB8" w:rsidRDefault="00771FB8" w:rsidP="00771FB8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IČO: 432 77 200</w:t>
      </w:r>
    </w:p>
    <w:p w14:paraId="04E47609" w14:textId="688F72FA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0AFC6DC2" w14:textId="665767DB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7A60BE2A" w14:textId="77777777" w:rsidR="003C2C0A" w:rsidRPr="005E17C6" w:rsidRDefault="003C2C0A" w:rsidP="004740C3">
      <w:pPr>
        <w:rPr>
          <w:rFonts w:ascii="Arial Narrow" w:hAnsi="Arial Narrow" w:cs="Times New Roman"/>
        </w:rPr>
      </w:pP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B0394" w14:textId="77777777" w:rsidR="000058F0" w:rsidRDefault="000058F0" w:rsidP="00BE7F8D">
      <w:pPr>
        <w:spacing w:after="0" w:line="240" w:lineRule="auto"/>
      </w:pPr>
      <w:r>
        <w:separator/>
      </w:r>
    </w:p>
  </w:endnote>
  <w:endnote w:type="continuationSeparator" w:id="0">
    <w:p w14:paraId="6B5505B1" w14:textId="77777777" w:rsidR="000058F0" w:rsidRDefault="000058F0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67F96" w14:textId="77777777" w:rsidR="000058F0" w:rsidRDefault="000058F0" w:rsidP="00BE7F8D">
      <w:pPr>
        <w:spacing w:after="0" w:line="240" w:lineRule="auto"/>
      </w:pPr>
      <w:r>
        <w:separator/>
      </w:r>
    </w:p>
  </w:footnote>
  <w:footnote w:type="continuationSeparator" w:id="0">
    <w:p w14:paraId="73023F9B" w14:textId="77777777" w:rsidR="000058F0" w:rsidRDefault="000058F0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AC0F" w14:textId="4BC7DCD8" w:rsidR="005E17C6" w:rsidRPr="00527D77" w:rsidRDefault="00771FB8" w:rsidP="00913B95">
    <w:pPr>
      <w:tabs>
        <w:tab w:val="center" w:pos="4536"/>
        <w:tab w:val="right" w:pos="9072"/>
      </w:tabs>
      <w:jc w:val="both"/>
      <w:rPr>
        <w:rFonts w:ascii="Arial Narrow" w:hAnsi="Arial Narrow"/>
      </w:rPr>
    </w:pPr>
    <w:r>
      <w:rPr>
        <w:noProof/>
      </w:rPr>
      <w:drawing>
        <wp:anchor distT="0" distB="0" distL="114300" distR="114300" simplePos="0" relativeHeight="251672064" behindDoc="1" locked="0" layoutInCell="1" allowOverlap="1" wp14:anchorId="33D7EA98" wp14:editId="006D46E4">
          <wp:simplePos x="0" y="0"/>
          <wp:positionH relativeFrom="column">
            <wp:posOffset>419100</wp:posOffset>
          </wp:positionH>
          <wp:positionV relativeFrom="paragraph">
            <wp:posOffset>107315</wp:posOffset>
          </wp:positionV>
          <wp:extent cx="533400" cy="532293"/>
          <wp:effectExtent l="0" t="0" r="0" b="127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3400" cy="532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70016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64896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4656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13B95">
      <w:rPr>
        <w:rFonts w:ascii="Arial Narrow" w:hAnsi="Arial Narrow"/>
      </w:rPr>
      <w:t xml:space="preserve">      </w:t>
    </w:r>
    <w:r w:rsidR="00527D77" w:rsidRPr="00527D77">
      <w:rPr>
        <w:rFonts w:ascii="Arial Narrow" w:hAnsi="Arial Narrow"/>
      </w:rPr>
      <w:t xml:space="preserve">Príloha č. </w:t>
    </w:r>
    <w:r w:rsidR="000E6A88">
      <w:rPr>
        <w:rFonts w:ascii="Arial Narrow" w:hAnsi="Arial Narrow"/>
      </w:rPr>
      <w:t>5</w:t>
    </w:r>
    <w:r w:rsidR="000E6A88" w:rsidRPr="00527D77">
      <w:rPr>
        <w:rFonts w:ascii="Arial Narrow" w:hAnsi="Arial Narrow"/>
      </w:rPr>
      <w:t xml:space="preserve"> </w:t>
    </w:r>
    <w:proofErr w:type="spellStart"/>
    <w:r w:rsidR="00527D77" w:rsidRPr="00527D77">
      <w:rPr>
        <w:rFonts w:ascii="Arial Narrow" w:hAnsi="Arial Narrow"/>
      </w:rPr>
      <w:t>ŽoPR</w:t>
    </w:r>
    <w:proofErr w:type="spellEnd"/>
  </w:p>
  <w:p w14:paraId="38D3725F" w14:textId="2DAA99D9" w:rsidR="005E17C6" w:rsidRDefault="005E17C6" w:rsidP="005E17C6"/>
  <w:p w14:paraId="22D785D3" w14:textId="4D856FEF" w:rsidR="005E17C6" w:rsidRDefault="005E17C6" w:rsidP="005E17C6"/>
  <w:p w14:paraId="4135A4ED" w14:textId="2F660FD1" w:rsidR="005E17C6" w:rsidRPr="001F013A" w:rsidRDefault="005E17C6" w:rsidP="005E17C6">
    <w:pPr>
      <w:pStyle w:val="Hlavika"/>
      <w:rPr>
        <w:rFonts w:ascii="Arial Narrow" w:hAnsi="Arial Narrow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058F0"/>
    <w:rsid w:val="000E6A88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740C3"/>
    <w:rsid w:val="004D4E56"/>
    <w:rsid w:val="004D7CA4"/>
    <w:rsid w:val="00527D77"/>
    <w:rsid w:val="005600AB"/>
    <w:rsid w:val="005705B4"/>
    <w:rsid w:val="005A141C"/>
    <w:rsid w:val="005E17C6"/>
    <w:rsid w:val="0065091C"/>
    <w:rsid w:val="00676322"/>
    <w:rsid w:val="006800DB"/>
    <w:rsid w:val="006D1A9A"/>
    <w:rsid w:val="006E1023"/>
    <w:rsid w:val="00713C7B"/>
    <w:rsid w:val="007204B7"/>
    <w:rsid w:val="00752286"/>
    <w:rsid w:val="00771FB8"/>
    <w:rsid w:val="00794CCF"/>
    <w:rsid w:val="00794F93"/>
    <w:rsid w:val="008438B7"/>
    <w:rsid w:val="00845569"/>
    <w:rsid w:val="008C474B"/>
    <w:rsid w:val="008D7349"/>
    <w:rsid w:val="00913B95"/>
    <w:rsid w:val="0092089E"/>
    <w:rsid w:val="00943CD5"/>
    <w:rsid w:val="00980500"/>
    <w:rsid w:val="00982F35"/>
    <w:rsid w:val="00A77A73"/>
    <w:rsid w:val="00A97E0F"/>
    <w:rsid w:val="00AC7EA1"/>
    <w:rsid w:val="00B01C4C"/>
    <w:rsid w:val="00B23E2C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2021-04-23T11:14:00Z</dcterms:created>
  <dcterms:modified xsi:type="dcterms:W3CDTF">2021-09-18T15:46:00Z</dcterms:modified>
</cp:coreProperties>
</file>